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9" w:rsidRDefault="004D7399"/>
    <w:p w:rsidR="004D7399" w:rsidRDefault="004D7399" w:rsidP="00611B57">
      <w:pPr>
        <w:jc w:val="center"/>
        <w:rPr>
          <w:b/>
          <w:bCs/>
          <w:sz w:val="28"/>
          <w:szCs w:val="28"/>
        </w:rPr>
      </w:pPr>
      <w:r w:rsidRPr="00611B57">
        <w:rPr>
          <w:b/>
          <w:sz w:val="28"/>
          <w:szCs w:val="28"/>
        </w:rPr>
        <w:t xml:space="preserve">Наличие материально-технической базы для реализации </w:t>
      </w:r>
      <w:r w:rsidRPr="00611B57">
        <w:rPr>
          <w:b/>
          <w:bCs/>
          <w:sz w:val="28"/>
          <w:szCs w:val="28"/>
        </w:rPr>
        <w:t>основной</w:t>
      </w:r>
      <w:r w:rsidRPr="00611B57">
        <w:rPr>
          <w:b/>
          <w:sz w:val="28"/>
          <w:szCs w:val="28"/>
        </w:rPr>
        <w:t xml:space="preserve"> </w:t>
      </w:r>
      <w:r w:rsidRPr="00611B57">
        <w:rPr>
          <w:b/>
          <w:bCs/>
          <w:sz w:val="28"/>
          <w:szCs w:val="28"/>
        </w:rPr>
        <w:t>профессиональной</w:t>
      </w:r>
      <w:r w:rsidRPr="00611B57">
        <w:rPr>
          <w:b/>
          <w:sz w:val="28"/>
          <w:szCs w:val="28"/>
        </w:rPr>
        <w:t xml:space="preserve"> </w:t>
      </w:r>
      <w:r w:rsidRPr="00611B57">
        <w:rPr>
          <w:b/>
          <w:bCs/>
          <w:sz w:val="28"/>
          <w:szCs w:val="28"/>
        </w:rPr>
        <w:t>образовательной</w:t>
      </w:r>
      <w:r w:rsidRPr="00611B57">
        <w:rPr>
          <w:b/>
          <w:sz w:val="28"/>
          <w:szCs w:val="28"/>
        </w:rPr>
        <w:t xml:space="preserve"> </w:t>
      </w:r>
      <w:r w:rsidRPr="00611B57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подготовки специалистов среднего звена </w:t>
      </w:r>
    </w:p>
    <w:p w:rsidR="004D7399" w:rsidRPr="00611B57" w:rsidRDefault="004D7399" w:rsidP="00611B5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3481"/>
        <w:gridCol w:w="4253"/>
        <w:gridCol w:w="1275"/>
        <w:gridCol w:w="4614"/>
      </w:tblGrid>
      <w:tr w:rsidR="004D7399" w:rsidRPr="007E260F" w:rsidTr="003E7A6C">
        <w:trPr>
          <w:cantSplit/>
          <w:tblHeader/>
        </w:trPr>
        <w:tc>
          <w:tcPr>
            <w:tcW w:w="5000" w:type="pct"/>
            <w:gridSpan w:val="5"/>
          </w:tcPr>
          <w:p w:rsidR="004D7399" w:rsidRPr="00932FC9" w:rsidRDefault="004D7399" w:rsidP="003E7A6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32FC9">
              <w:rPr>
                <w:rFonts w:cs="Times New Roman"/>
                <w:b/>
                <w:sz w:val="28"/>
                <w:szCs w:val="28"/>
              </w:rPr>
              <w:t xml:space="preserve">специальность 21.02.02 Бурение нефтяных и газовых скважин (базовая подготовка) </w:t>
            </w:r>
          </w:p>
        </w:tc>
      </w:tr>
      <w:tr w:rsidR="004D7399" w:rsidRPr="007E260F" w:rsidTr="003E7A6C">
        <w:trPr>
          <w:cantSplit/>
          <w:tblHeader/>
        </w:trPr>
        <w:tc>
          <w:tcPr>
            <w:tcW w:w="1571" w:type="pct"/>
            <w:gridSpan w:val="2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Название кабинета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№ кабинета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Оборудование, средства</w:t>
            </w:r>
          </w:p>
        </w:tc>
      </w:tr>
      <w:tr w:rsidR="004D7399" w:rsidRPr="007E260F" w:rsidTr="003E7A6C">
        <w:tc>
          <w:tcPr>
            <w:tcW w:w="394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2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4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5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  <w:shd w:val="clear" w:color="auto" w:fill="D9D9D9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ОГСЭ.01</w:t>
            </w:r>
          </w:p>
        </w:tc>
        <w:tc>
          <w:tcPr>
            <w:tcW w:w="1177" w:type="pct"/>
            <w:shd w:val="clear" w:color="auto" w:fill="D9D9D9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438" w:type="pct"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302</w:t>
            </w: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3E7A6C">
            <w:pPr>
              <w:keepNext/>
              <w:keepLines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 xml:space="preserve">- </w:t>
            </w:r>
            <w:r w:rsidRPr="003E7A6C">
              <w:rPr>
                <w:sz w:val="20"/>
                <w:szCs w:val="18"/>
              </w:rPr>
              <w:t>Мультимедийный комплекс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ОГСЭ.02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История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keepNext/>
              <w:keepLines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 xml:space="preserve">- </w:t>
            </w:r>
            <w:r w:rsidRPr="003E7A6C">
              <w:rPr>
                <w:sz w:val="20"/>
                <w:szCs w:val="18"/>
              </w:rPr>
              <w:t>Мультимедийный комплекс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ОГСЭ.03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405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Мультимедийный комплекс.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ОГСЭ.05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Психология делового общения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</w:pPr>
            <w:r w:rsidRPr="003E7A6C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4D7399" w:rsidRPr="007E260F" w:rsidTr="003E7A6C">
        <w:trPr>
          <w:trHeight w:val="520"/>
        </w:trPr>
        <w:tc>
          <w:tcPr>
            <w:tcW w:w="394" w:type="pct"/>
            <w:shd w:val="clear" w:color="auto" w:fill="D9D9D9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ЕН.01</w:t>
            </w:r>
          </w:p>
        </w:tc>
        <w:tc>
          <w:tcPr>
            <w:tcW w:w="1177" w:type="pct"/>
            <w:shd w:val="clear" w:color="auto" w:fill="D9D9D9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438" w:type="pct"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Математики</w:t>
            </w:r>
          </w:p>
        </w:tc>
        <w:tc>
          <w:tcPr>
            <w:tcW w:w="431" w:type="pct"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209</w:t>
            </w: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 xml:space="preserve">- Мультимедийный комплекс 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Флипчарт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ЕН.02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Экологические основы природопользования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</w:pPr>
            <w:r w:rsidRPr="003E7A6C">
              <w:rPr>
                <w:sz w:val="22"/>
                <w:szCs w:val="22"/>
              </w:rPr>
              <w:t>Кабинет Экологических основ природопользования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ЕН.03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Физика</w:t>
            </w:r>
          </w:p>
          <w:p w:rsidR="004D7399" w:rsidRPr="003E7A6C" w:rsidRDefault="004D7399" w:rsidP="007E4AC8"/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Математики, физики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305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Мультимедийный комплекс.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  <w:shd w:val="clear" w:color="auto" w:fill="D9D9D9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ОП.01</w:t>
            </w:r>
          </w:p>
        </w:tc>
        <w:tc>
          <w:tcPr>
            <w:tcW w:w="1177" w:type="pct"/>
            <w:shd w:val="clear" w:color="auto" w:fill="D9D9D9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Инженерная графика </w:t>
            </w:r>
          </w:p>
          <w:p w:rsidR="004D7399" w:rsidRPr="003E7A6C" w:rsidRDefault="004D7399" w:rsidP="007E4AC8"/>
        </w:tc>
        <w:tc>
          <w:tcPr>
            <w:tcW w:w="1438" w:type="pct"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Инженерной графики</w:t>
            </w:r>
          </w:p>
        </w:tc>
        <w:tc>
          <w:tcPr>
            <w:tcW w:w="431" w:type="pct"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202</w:t>
            </w: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Компьютеры (13 шт)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Программное обеспечение «КОМПАС»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ОП.02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Электротехника и электроника </w:t>
            </w:r>
          </w:p>
          <w:p w:rsidR="004D7399" w:rsidRPr="003E7A6C" w:rsidRDefault="004D7399" w:rsidP="007E4AC8"/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Лаборатория Электротехники и электроники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001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"Гидравлика" (НТЦ-17.000) 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«Промэлектроника» 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 xml:space="preserve">- Лабораторный Стенд «Уралочка». 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"Автоматика".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Тематические плакаты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«Электротехника» 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«Автоматические выключатели»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«Радиоэлектроника»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Лабораторных работ согласно программе дисциплины.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ОП.03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</w:pPr>
            <w:r w:rsidRPr="003E7A6C">
              <w:rPr>
                <w:sz w:val="22"/>
                <w:szCs w:val="22"/>
              </w:rPr>
              <w:t>Кабинет Метрологии, стандартизации и сертификации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308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Компкакт-диск «Метрологии, стандартизации и сертификации».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Макет ГИВ-6 (набор манометров).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Динамометр ВМ-6.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ОП.04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Геология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Геологии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304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 Мультимедийный комплекс.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Учебный комплект «Минералы и горные породы»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 xml:space="preserve">- Коллекция "Полезные ископаемые". 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«Полезные ископаемые».</w:t>
            </w:r>
          </w:p>
        </w:tc>
      </w:tr>
      <w:tr w:rsidR="004D7399" w:rsidRPr="007E260F" w:rsidTr="003E7A6C">
        <w:trPr>
          <w:trHeight w:val="954"/>
        </w:trPr>
        <w:tc>
          <w:tcPr>
            <w:tcW w:w="394" w:type="pct"/>
            <w:vMerge w:val="restar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ОП.05</w:t>
            </w:r>
          </w:p>
        </w:tc>
        <w:tc>
          <w:tcPr>
            <w:tcW w:w="1177" w:type="pct"/>
            <w:vMerge w:val="restar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Техническая механика </w:t>
            </w:r>
          </w:p>
        </w:tc>
        <w:tc>
          <w:tcPr>
            <w:tcW w:w="1438" w:type="pct"/>
            <w:vMerge w:val="restar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Технической механики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Лаборатория Технической механики</w:t>
            </w:r>
          </w:p>
        </w:tc>
        <w:tc>
          <w:tcPr>
            <w:tcW w:w="431" w:type="pct"/>
            <w:vMerge w:val="restart"/>
          </w:tcPr>
          <w:p w:rsidR="004D7399" w:rsidRPr="003E7A6C" w:rsidRDefault="004D7399" w:rsidP="003E7A6C">
            <w:pPr>
              <w:jc w:val="center"/>
              <w:rPr>
                <w:szCs w:val="20"/>
              </w:rPr>
            </w:pPr>
            <w:r w:rsidRPr="003E7A6C">
              <w:rPr>
                <w:sz w:val="22"/>
                <w:szCs w:val="20"/>
              </w:rPr>
              <w:t>108</w:t>
            </w:r>
          </w:p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2"/>
                <w:szCs w:val="20"/>
              </w:rPr>
              <w:t>002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Макет преобразователя.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Макет кристаллической решётки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Редуктор, коробка отбора мощности, топливный насос высокого давления двигателя ЯМЗ.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Двигатель внутреннего сгорания (дизельный).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Программное обеспечение для автоматизированной проверки знаний</w:t>
            </w:r>
          </w:p>
        </w:tc>
      </w:tr>
      <w:tr w:rsidR="004D7399" w:rsidRPr="007E260F" w:rsidTr="003E7A6C">
        <w:trPr>
          <w:trHeight w:val="757"/>
        </w:trPr>
        <w:tc>
          <w:tcPr>
            <w:tcW w:w="394" w:type="pct"/>
            <w:vMerge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vMerge/>
          </w:tcPr>
          <w:p w:rsidR="004D7399" w:rsidRPr="003E7A6C" w:rsidRDefault="004D7399" w:rsidP="007E4AC8"/>
        </w:tc>
        <w:tc>
          <w:tcPr>
            <w:tcW w:w="1438" w:type="pct"/>
            <w:vMerge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  <w:vMerge/>
          </w:tcPr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Слесарный инструмент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Шлифовальная машинка  Sparky.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Шлифовальная машинка BOSH.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Станок токарно-винторезный ТС70.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Маятниковая пила J2G-400g.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стандартных образцов КОУ-2.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-Станок сверлильный.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ОП.06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</w:pPr>
            <w:r w:rsidRPr="003E7A6C">
              <w:rPr>
                <w:sz w:val="22"/>
                <w:szCs w:val="22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201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Компьютеры (10 шт).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ОП.07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Основы экономики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</w:pPr>
            <w:r w:rsidRPr="003E7A6C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keepNext/>
              <w:keepLines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</w:t>
            </w:r>
          </w:p>
          <w:p w:rsidR="004D7399" w:rsidRPr="003E7A6C" w:rsidRDefault="004D7399" w:rsidP="003E7A6C">
            <w:pPr>
              <w:keepNext/>
              <w:keepLines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ОП.08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</w:pPr>
            <w:r w:rsidRPr="003E7A6C">
              <w:rPr>
                <w:sz w:val="22"/>
                <w:szCs w:val="22"/>
              </w:rPr>
              <w:t>Кабинет Правовых основ в профессиональной деятельности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302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ОП.09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Охрана труда</w:t>
            </w:r>
          </w:p>
          <w:p w:rsidR="004D7399" w:rsidRPr="003E7A6C" w:rsidRDefault="004D7399" w:rsidP="007E4AC8"/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Охраны труда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средств индивидуальной защиты.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противогазов.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Тренажер сердечно-легочной реанимации ANNA – 2шт.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ОП.10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Безопасность жизнедеятельности</w:t>
            </w:r>
          </w:p>
          <w:p w:rsidR="004D7399" w:rsidRPr="003E7A6C" w:rsidRDefault="004D7399" w:rsidP="007E4AC8"/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средств индивидуальной защиты.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противогазов.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Тренажер сердечно-легочной реанимации ANNA – 2шт.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ОП.11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Термодинамика и гидравлика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Термодинамики и гидравлики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202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 xml:space="preserve">- Мультимедийный комплекс 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Компьютер Pentium-4  - 5 шт.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Лабораторный Стенд "Гидравлика" (НТЦ-17.000)</w:t>
            </w:r>
          </w:p>
        </w:tc>
      </w:tr>
      <w:tr w:rsidR="004D7399" w:rsidRPr="007E260F" w:rsidTr="003E7A6C">
        <w:trPr>
          <w:trHeight w:val="3298"/>
        </w:trPr>
        <w:tc>
          <w:tcPr>
            <w:tcW w:w="394" w:type="pct"/>
            <w:vMerge w:val="restart"/>
            <w:shd w:val="clear" w:color="auto" w:fill="D9D9D9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  <w:r w:rsidRPr="003E7A6C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1177" w:type="pct"/>
            <w:vMerge w:val="restart"/>
            <w:shd w:val="clear" w:color="auto" w:fill="D9D9D9"/>
          </w:tcPr>
          <w:p w:rsidR="004D7399" w:rsidRPr="003E7A6C" w:rsidRDefault="004D7399" w:rsidP="007E4AC8">
            <w:pPr>
              <w:rPr>
                <w:b/>
              </w:rPr>
            </w:pPr>
            <w:r w:rsidRPr="003E7A6C">
              <w:rPr>
                <w:b/>
                <w:sz w:val="22"/>
                <w:szCs w:val="22"/>
              </w:rPr>
              <w:t>Проведение буровых работ в соответствии с технологическим регламентом</w:t>
            </w:r>
          </w:p>
        </w:tc>
        <w:tc>
          <w:tcPr>
            <w:tcW w:w="1438" w:type="pct"/>
            <w:vMerge w:val="restart"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 xml:space="preserve">Лаборатории 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 xml:space="preserve">Автоматизации технологических процессов, 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Имитации процессов бурения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Лаборатория Капитального ремонта скважин</w:t>
            </w:r>
          </w:p>
        </w:tc>
        <w:tc>
          <w:tcPr>
            <w:tcW w:w="431" w:type="pct"/>
            <w:vMerge w:val="restart"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Cs w:val="20"/>
              </w:rPr>
            </w:pPr>
            <w:r w:rsidRPr="003E7A6C">
              <w:rPr>
                <w:sz w:val="22"/>
                <w:szCs w:val="20"/>
              </w:rPr>
              <w:t>307</w:t>
            </w:r>
          </w:p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2"/>
                <w:szCs w:val="20"/>
              </w:rPr>
              <w:t>308</w:t>
            </w: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буров и удерживающих устройств.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Винтовой забойный двигатель.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бурового оборудования: фрезы, центраторы и т.д.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плакатов «Бурение нефтяных и газовых скважин»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Тренажер имитатор бурения скважин АМТ-201 – 1 шт.</w:t>
            </w:r>
          </w:p>
          <w:p w:rsidR="004D7399" w:rsidRPr="003E7A6C" w:rsidRDefault="004D7399" w:rsidP="003E7A6C">
            <w:pPr>
              <w:keepNext/>
              <w:keepLines/>
              <w:ind w:right="113"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шпинделя турбобура 3ТСШ-6 – 1 шт.</w:t>
            </w:r>
          </w:p>
          <w:p w:rsidR="004D7399" w:rsidRPr="003E7A6C" w:rsidRDefault="004D7399" w:rsidP="003E7A6C">
            <w:pPr>
              <w:keepNext/>
              <w:keepLines/>
              <w:ind w:right="113"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 xml:space="preserve">- Виртуальная лабораторная работа «Буровые и тампонажные растворы» </w:t>
            </w:r>
          </w:p>
          <w:p w:rsidR="004D7399" w:rsidRPr="003E7A6C" w:rsidRDefault="004D7399" w:rsidP="003E7A6C">
            <w:pPr>
              <w:keepNext/>
              <w:keepLines/>
              <w:ind w:right="113"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шпинделя турбобура ТСШ-40 – 1 шт.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редуктора турбобура ТР-195 – 1 шт.</w:t>
            </w:r>
          </w:p>
        </w:tc>
      </w:tr>
      <w:tr w:rsidR="004D7399" w:rsidRPr="007E260F" w:rsidTr="003E7A6C">
        <w:trPr>
          <w:trHeight w:val="368"/>
        </w:trPr>
        <w:tc>
          <w:tcPr>
            <w:tcW w:w="394" w:type="pct"/>
            <w:vMerge/>
            <w:shd w:val="clear" w:color="auto" w:fill="D9D9D9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</w:p>
        </w:tc>
        <w:tc>
          <w:tcPr>
            <w:tcW w:w="1177" w:type="pct"/>
            <w:vMerge/>
            <w:shd w:val="clear" w:color="auto" w:fill="D9D9D9"/>
          </w:tcPr>
          <w:p w:rsidR="004D7399" w:rsidRPr="003E7A6C" w:rsidRDefault="004D7399" w:rsidP="007E4AC8">
            <w:pPr>
              <w:rPr>
                <w:b/>
              </w:rPr>
            </w:pPr>
          </w:p>
        </w:tc>
        <w:tc>
          <w:tcPr>
            <w:tcW w:w="1438" w:type="pct"/>
            <w:vMerge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  <w:vMerge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ГИВ-6 (набор манометров).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образцов инструментов для подземного и капитального  ремонта скважин (Пакера, элеваторы,  автоматы типа АВР, механические ключи и т.д.)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плакатов  «Бурение скважин».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Тренажер имитатор капитального ремонта скважин АМТ-401.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буров.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высокомоментного турбобура А9-к-5СА.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Динамометр ВМ-6.</w:t>
            </w:r>
            <w:r w:rsidRPr="003E7A6C">
              <w:rPr>
                <w:rFonts w:cs="Times New Roman"/>
                <w:sz w:val="20"/>
                <w:szCs w:val="20"/>
              </w:rPr>
              <w:br/>
              <w:t>- Устройство для очистки газа от газового конденсата.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МДК 01.01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>Технология бурения нефтяных и газовых скважин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</w:p>
        </w:tc>
      </w:tr>
      <w:tr w:rsidR="004D7399" w:rsidRPr="007E260F" w:rsidTr="003E7A6C">
        <w:trPr>
          <w:trHeight w:val="3382"/>
        </w:trPr>
        <w:tc>
          <w:tcPr>
            <w:tcW w:w="394" w:type="pct"/>
            <w:vMerge w:val="restart"/>
            <w:shd w:val="clear" w:color="auto" w:fill="D9D9D9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  <w:r w:rsidRPr="003E7A6C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1177" w:type="pct"/>
            <w:vMerge w:val="restart"/>
            <w:shd w:val="clear" w:color="auto" w:fill="D9D9D9"/>
          </w:tcPr>
          <w:p w:rsidR="004D7399" w:rsidRPr="003E7A6C" w:rsidRDefault="004D7399" w:rsidP="007E4AC8">
            <w:pPr>
              <w:rPr>
                <w:b/>
              </w:rPr>
            </w:pPr>
            <w:r w:rsidRPr="003E7A6C">
              <w:rPr>
                <w:b/>
                <w:sz w:val="22"/>
                <w:szCs w:val="22"/>
              </w:rPr>
              <w:t>Обслуживание и эксплуатация бурового оборудования</w:t>
            </w:r>
          </w:p>
        </w:tc>
        <w:tc>
          <w:tcPr>
            <w:tcW w:w="1438" w:type="pct"/>
            <w:vMerge w:val="restart"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 xml:space="preserve">Лаборатория  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 xml:space="preserve">Автоматизации технологических процессов, 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Имитации процессов бурения</w:t>
            </w:r>
          </w:p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Лаборатория  Капитального ремонта скважин</w:t>
            </w:r>
          </w:p>
        </w:tc>
        <w:tc>
          <w:tcPr>
            <w:tcW w:w="431" w:type="pct"/>
            <w:vMerge w:val="restart"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Cs w:val="20"/>
              </w:rPr>
            </w:pPr>
            <w:r w:rsidRPr="003E7A6C">
              <w:rPr>
                <w:sz w:val="22"/>
                <w:szCs w:val="20"/>
              </w:rPr>
              <w:t>307</w:t>
            </w:r>
          </w:p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</w:p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</w:p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2"/>
                <w:szCs w:val="20"/>
              </w:rPr>
              <w:t>308</w:t>
            </w: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буров и удерживающих устройств.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Винтовой забойный двигатель.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бурового оборудования: фрезы, центраторы и т.д.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плакатов «Бурение нефтяных и газовых скважин»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Тренажер имитатор бурения скважин АМТ-201 – 1 шт.</w:t>
            </w:r>
          </w:p>
          <w:p w:rsidR="004D7399" w:rsidRPr="003E7A6C" w:rsidRDefault="004D7399" w:rsidP="003E7A6C">
            <w:pPr>
              <w:keepNext/>
              <w:keepLines/>
              <w:ind w:right="113"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шпинделя турбобура 3ТСШ-6 – 1 шт.</w:t>
            </w:r>
          </w:p>
          <w:p w:rsidR="004D7399" w:rsidRPr="003E7A6C" w:rsidRDefault="004D7399" w:rsidP="003E7A6C">
            <w:pPr>
              <w:keepNext/>
              <w:keepLines/>
              <w:ind w:right="113"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 xml:space="preserve">- Виртуальная лабораторная работа «Буровые и тампонажные растворы» </w:t>
            </w:r>
          </w:p>
          <w:p w:rsidR="004D7399" w:rsidRPr="003E7A6C" w:rsidRDefault="004D7399" w:rsidP="003E7A6C">
            <w:pPr>
              <w:keepNext/>
              <w:keepLines/>
              <w:ind w:right="113"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шпинделя турбобура ТСШ-40 – 1 шт.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редуктора турбобура ТР-195 – 1 шт.</w:t>
            </w:r>
          </w:p>
        </w:tc>
      </w:tr>
      <w:tr w:rsidR="004D7399" w:rsidRPr="007E260F" w:rsidTr="003E7A6C">
        <w:trPr>
          <w:trHeight w:val="519"/>
        </w:trPr>
        <w:tc>
          <w:tcPr>
            <w:tcW w:w="394" w:type="pct"/>
            <w:vMerge/>
            <w:shd w:val="clear" w:color="auto" w:fill="D9D9D9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</w:p>
        </w:tc>
        <w:tc>
          <w:tcPr>
            <w:tcW w:w="1177" w:type="pct"/>
            <w:vMerge/>
            <w:shd w:val="clear" w:color="auto" w:fill="D9D9D9"/>
          </w:tcPr>
          <w:p w:rsidR="004D7399" w:rsidRPr="003E7A6C" w:rsidRDefault="004D7399" w:rsidP="007E4AC8">
            <w:pPr>
              <w:rPr>
                <w:b/>
              </w:rPr>
            </w:pPr>
          </w:p>
        </w:tc>
        <w:tc>
          <w:tcPr>
            <w:tcW w:w="1438" w:type="pct"/>
            <w:vMerge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  <w:vMerge/>
            <w:shd w:val="clear" w:color="auto" w:fill="D9D9D9"/>
            <w:vAlign w:val="bottom"/>
          </w:tcPr>
          <w:p w:rsidR="004D7399" w:rsidRPr="003E7A6C" w:rsidRDefault="004D7399" w:rsidP="003E7A6C">
            <w:pPr>
              <w:jc w:val="center"/>
              <w:rPr>
                <w:szCs w:val="20"/>
              </w:rPr>
            </w:pP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ГИВ-6 (набор манометров).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образцов инструментов для подземного и капитального  ремонта скважин (Пакеры, элеваторы,  автоматы типа АВР, механические ключи и т.д.)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плакатов  «Бурение скважин».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Тренажер имитатор капитального ремонта скважин АМТ-401.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буров.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Макет высокомоментного турбобура А9-к-5СА.</w:t>
            </w:r>
          </w:p>
          <w:p w:rsidR="004D7399" w:rsidRPr="003E7A6C" w:rsidRDefault="004D7399" w:rsidP="007E4AC8">
            <w:pPr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Динамометр ВМ-6.</w:t>
            </w:r>
            <w:r w:rsidRPr="003E7A6C">
              <w:rPr>
                <w:rFonts w:cs="Times New Roman"/>
                <w:sz w:val="20"/>
                <w:szCs w:val="20"/>
              </w:rPr>
              <w:br/>
              <w:t>- Устройство для очистки газа от газового конденсата.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МДК 02.01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Эксплуатация бурового оборудования 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  <w:shd w:val="clear" w:color="auto" w:fill="D9D9D9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  <w:r w:rsidRPr="003E7A6C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1177" w:type="pct"/>
            <w:shd w:val="clear" w:color="auto" w:fill="D9D9D9"/>
          </w:tcPr>
          <w:p w:rsidR="004D7399" w:rsidRPr="003E7A6C" w:rsidRDefault="004D7399" w:rsidP="007E4AC8">
            <w:pPr>
              <w:rPr>
                <w:b/>
              </w:rPr>
            </w:pPr>
            <w:r w:rsidRPr="003E7A6C">
              <w:rPr>
                <w:b/>
                <w:sz w:val="22"/>
                <w:szCs w:val="22"/>
              </w:rPr>
              <w:t>Организация деятельности коллектива исполнителей</w:t>
            </w:r>
          </w:p>
        </w:tc>
        <w:tc>
          <w:tcPr>
            <w:tcW w:w="1438" w:type="pct"/>
            <w:shd w:val="clear" w:color="auto" w:fill="D9D9D9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  <w:shd w:val="clear" w:color="auto" w:fill="D9D9D9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D9D9D9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МДК 03.01</w:t>
            </w: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Организация производственных работ персонала подразделения  (ч.1 Менеджмент)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405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4D7399" w:rsidRPr="003E7A6C" w:rsidRDefault="004D7399" w:rsidP="007E4AC8">
            <w:r w:rsidRPr="003E7A6C">
              <w:rPr>
                <w:sz w:val="22"/>
                <w:szCs w:val="22"/>
              </w:rPr>
              <w:t xml:space="preserve">Организация производственных работ персонала подразделения  (ч.2 Промбезопасность) 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A6C">
              <w:rPr>
                <w:sz w:val="22"/>
                <w:szCs w:val="22"/>
              </w:rPr>
              <w:t>Кабинет Охраны труда</w:t>
            </w: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306</w:t>
            </w:r>
          </w:p>
        </w:tc>
        <w:tc>
          <w:tcPr>
            <w:tcW w:w="1560" w:type="pct"/>
          </w:tcPr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средств индивидуальной защиты.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противогазов.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4D7399" w:rsidRPr="003E7A6C" w:rsidRDefault="004D7399" w:rsidP="003E7A6C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Тренажер сердечно-легочной реанимации ANNA – 2шт.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rFonts w:cs="Times New Roman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  <w:r w:rsidRPr="003E7A6C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1177" w:type="pct"/>
          </w:tcPr>
          <w:p w:rsidR="004D7399" w:rsidRPr="003E7A6C" w:rsidRDefault="004D7399" w:rsidP="007E4AC8">
            <w:pPr>
              <w:rPr>
                <w:b/>
                <w:sz w:val="20"/>
                <w:szCs w:val="20"/>
              </w:rPr>
            </w:pPr>
            <w:r w:rsidRPr="003E7A6C">
              <w:rPr>
                <w:b/>
                <w:sz w:val="20"/>
                <w:szCs w:val="20"/>
              </w:rPr>
              <w:t>Выполнение работ по одной или нескольким профессиям рабочих, должностям  служащих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307</w:t>
            </w: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Мультимедийный комплекс.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буров и удерживающих устройств.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Винтовой забойный двигатель.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бурового оборудования: фрезы, центраторы и т.д.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Комплект плакатов «Бурение нефтяных и газовых скважин»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Тренажер имитатор бурения скважин АМТ-201 – 1 шт.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Макет шпинделя турбобура 3ТСШ-6 – 1 шт.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 xml:space="preserve">- Виртуальная лабораторная работа «Буровые и тампонажные растворы» 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Макет шпинделя турбобура ТСШ-40 – 1 шт.</w:t>
            </w:r>
          </w:p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- Макет редуктора турбобура ТР-195 – 1 шт.</w:t>
            </w:r>
          </w:p>
        </w:tc>
      </w:tr>
      <w:tr w:rsidR="004D7399" w:rsidRPr="007E260F" w:rsidTr="003E7A6C">
        <w:trPr>
          <w:trHeight w:val="374"/>
        </w:trPr>
        <w:tc>
          <w:tcPr>
            <w:tcW w:w="394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0"/>
                <w:szCs w:val="20"/>
              </w:rPr>
              <w:t>МДК.04.01</w:t>
            </w:r>
          </w:p>
        </w:tc>
        <w:tc>
          <w:tcPr>
            <w:tcW w:w="1177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  <w:r w:rsidRPr="003E7A6C">
              <w:rPr>
                <w:sz w:val="22"/>
                <w:szCs w:val="20"/>
              </w:rPr>
              <w:t>Помощник бурильщика капитального ремонта скважин</w:t>
            </w:r>
          </w:p>
        </w:tc>
        <w:tc>
          <w:tcPr>
            <w:tcW w:w="1438" w:type="pct"/>
          </w:tcPr>
          <w:p w:rsidR="004D7399" w:rsidRPr="003E7A6C" w:rsidRDefault="004D7399" w:rsidP="003E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" w:type="pct"/>
          </w:tcPr>
          <w:p w:rsidR="004D7399" w:rsidRPr="003E7A6C" w:rsidRDefault="004D7399" w:rsidP="003E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pct"/>
          </w:tcPr>
          <w:p w:rsidR="004D7399" w:rsidRPr="003E7A6C" w:rsidRDefault="004D7399" w:rsidP="007E4AC8">
            <w:pPr>
              <w:rPr>
                <w:sz w:val="20"/>
                <w:szCs w:val="20"/>
              </w:rPr>
            </w:pPr>
          </w:p>
        </w:tc>
      </w:tr>
    </w:tbl>
    <w:p w:rsidR="004D7399" w:rsidRDefault="004D7399"/>
    <w:sectPr w:rsidR="004D7399" w:rsidSect="007E260F">
      <w:pgSz w:w="16840" w:h="11907" w:code="9"/>
      <w:pgMar w:top="851" w:right="1134" w:bottom="1418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60F"/>
    <w:rsid w:val="00033EF0"/>
    <w:rsid w:val="00085EBC"/>
    <w:rsid w:val="00173E22"/>
    <w:rsid w:val="00195EC7"/>
    <w:rsid w:val="003D15D3"/>
    <w:rsid w:val="003E7A6C"/>
    <w:rsid w:val="004523EA"/>
    <w:rsid w:val="004D7399"/>
    <w:rsid w:val="0051634A"/>
    <w:rsid w:val="00532B51"/>
    <w:rsid w:val="00595441"/>
    <w:rsid w:val="005D39D1"/>
    <w:rsid w:val="00611B57"/>
    <w:rsid w:val="0065147B"/>
    <w:rsid w:val="007E260F"/>
    <w:rsid w:val="007E4AC8"/>
    <w:rsid w:val="00932FC9"/>
    <w:rsid w:val="009330E4"/>
    <w:rsid w:val="00945FF2"/>
    <w:rsid w:val="009A3CF5"/>
    <w:rsid w:val="00B662A4"/>
    <w:rsid w:val="00B8399C"/>
    <w:rsid w:val="00EA40A0"/>
    <w:rsid w:val="00FD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260F"/>
    <w:rPr>
      <w:rFonts w:cs="Courier New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 w:cs="Times New Roman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 w:cs="Times New Roman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 w:cs="Times New Roman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rFonts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 w:cs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rFonts w:cs="Times New Roman"/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i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 w:cs="Times New Roman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  <w:i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  <w:i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  <w:rPr>
      <w:i/>
    </w:rPr>
  </w:style>
  <w:style w:type="table" w:styleId="TableGrid">
    <w:name w:val="Table Grid"/>
    <w:basedOn w:val="TableNormal"/>
    <w:uiPriority w:val="99"/>
    <w:rsid w:val="007E26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6</Pages>
  <Words>1378</Words>
  <Characters>7856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7</cp:revision>
  <dcterms:created xsi:type="dcterms:W3CDTF">2018-03-16T03:54:00Z</dcterms:created>
  <dcterms:modified xsi:type="dcterms:W3CDTF">2018-03-16T05:08:00Z</dcterms:modified>
</cp:coreProperties>
</file>