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3B7779" w:rsidRPr="009E1E5D" w:rsidTr="00E03C7D">
        <w:tc>
          <w:tcPr>
            <w:tcW w:w="2092" w:type="dxa"/>
          </w:tcPr>
          <w:p w:rsidR="003B7779" w:rsidRPr="009E1E5D" w:rsidRDefault="003B7779" w:rsidP="00E03C7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DA906A" wp14:editId="36E2E03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9035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38C0702D" wp14:editId="499C5227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3B7779" w:rsidRPr="009E1E5D" w:rsidRDefault="003B7779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3B7779" w:rsidRPr="009E1E5D" w:rsidRDefault="003B7779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3B7779" w:rsidRPr="009E1E5D" w:rsidRDefault="003B7779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3B7779" w:rsidRPr="009E1E5D" w:rsidRDefault="003B7779" w:rsidP="00E03C7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3B7779" w:rsidRPr="009E1E5D" w:rsidRDefault="003B7779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3B7779" w:rsidRPr="009E1E5D" w:rsidRDefault="003B7779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3B7779" w:rsidRDefault="003B7779" w:rsidP="003B7779">
      <w:pPr>
        <w:pStyle w:val="a5"/>
        <w:ind w:left="0"/>
        <w:rPr>
          <w:b w:val="0"/>
        </w:rPr>
      </w:pPr>
    </w:p>
    <w:p w:rsidR="003B7779" w:rsidRPr="009E1E5D" w:rsidRDefault="003B7779" w:rsidP="003B7779">
      <w:pPr>
        <w:pStyle w:val="a5"/>
        <w:ind w:left="0" w:right="78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3B7779" w:rsidRPr="009E1E5D" w:rsidRDefault="003B7779" w:rsidP="003B7779">
      <w:pPr>
        <w:pStyle w:val="a5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3B7779" w:rsidRPr="009E1E5D" w:rsidRDefault="003B7779" w:rsidP="003B7779">
      <w:pPr>
        <w:pStyle w:val="a5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3B7779" w:rsidRPr="009E1E5D" w:rsidRDefault="003B7779" w:rsidP="003B7779">
      <w:pPr>
        <w:pStyle w:val="a5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3B7779" w:rsidRPr="009E1E5D" w:rsidRDefault="003B7779" w:rsidP="003B7779">
      <w:pPr>
        <w:pStyle w:val="a8"/>
        <w:ind w:right="7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Pr="009E1E5D" w:rsidRDefault="003B7779" w:rsidP="003B7779">
      <w:pPr>
        <w:rPr>
          <w:b/>
          <w:bCs/>
          <w:sz w:val="24"/>
          <w:szCs w:val="24"/>
        </w:rPr>
      </w:pPr>
    </w:p>
    <w:p w:rsidR="003B7779" w:rsidRDefault="003B7779" w:rsidP="003B7779">
      <w:pPr>
        <w:jc w:val="center"/>
        <w:rPr>
          <w:b/>
          <w:bCs/>
          <w:sz w:val="24"/>
          <w:szCs w:val="24"/>
        </w:rPr>
      </w:pPr>
    </w:p>
    <w:p w:rsidR="003B7779" w:rsidRDefault="003B7779" w:rsidP="003B7779">
      <w:pPr>
        <w:jc w:val="center"/>
        <w:rPr>
          <w:b/>
          <w:bCs/>
          <w:sz w:val="24"/>
          <w:szCs w:val="24"/>
        </w:rPr>
      </w:pPr>
    </w:p>
    <w:p w:rsidR="003B7779" w:rsidRDefault="003B7779" w:rsidP="003B7779">
      <w:pPr>
        <w:jc w:val="center"/>
        <w:rPr>
          <w:b/>
          <w:bCs/>
          <w:sz w:val="24"/>
          <w:szCs w:val="24"/>
        </w:rPr>
      </w:pPr>
    </w:p>
    <w:p w:rsidR="003B7779" w:rsidRDefault="003B7779" w:rsidP="003B7779">
      <w:pPr>
        <w:jc w:val="center"/>
        <w:rPr>
          <w:b/>
          <w:bCs/>
          <w:sz w:val="24"/>
          <w:szCs w:val="24"/>
        </w:rPr>
      </w:pPr>
    </w:p>
    <w:p w:rsidR="003B7779" w:rsidRDefault="003B7779" w:rsidP="003B7779">
      <w:pPr>
        <w:jc w:val="center"/>
        <w:rPr>
          <w:b/>
          <w:bCs/>
          <w:sz w:val="24"/>
          <w:szCs w:val="24"/>
        </w:rPr>
      </w:pPr>
    </w:p>
    <w:p w:rsidR="003B7779" w:rsidRDefault="003B7779" w:rsidP="003B7779">
      <w:pPr>
        <w:jc w:val="center"/>
        <w:rPr>
          <w:b/>
          <w:bCs/>
          <w:sz w:val="24"/>
          <w:szCs w:val="24"/>
        </w:rPr>
      </w:pPr>
    </w:p>
    <w:p w:rsidR="003B7779" w:rsidRDefault="003B7779" w:rsidP="003B7779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КОНТРОЛЬ, НАЛАДКА, ПОДНАЛАДКА И ТЕХНИЧЕСКОЕ ОБСЛУЖИВАНИЕ СБОРОЧНОГО ОБОРУДОВАНИЯ </w:t>
      </w:r>
    </w:p>
    <w:p w:rsidR="003B7779" w:rsidRDefault="003B7779" w:rsidP="003B7779">
      <w:pPr>
        <w:rPr>
          <w:b/>
          <w:sz w:val="24"/>
          <w:szCs w:val="24"/>
        </w:rPr>
      </w:pPr>
    </w:p>
    <w:p w:rsidR="003B7779" w:rsidRDefault="003B7779" w:rsidP="003B7779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3B7779" w:rsidRDefault="003B7779" w:rsidP="003B7779">
      <w:pPr>
        <w:jc w:val="center"/>
        <w:rPr>
          <w:b/>
          <w:sz w:val="24"/>
          <w:szCs w:val="24"/>
        </w:rPr>
      </w:pPr>
    </w:p>
    <w:p w:rsidR="003B7779" w:rsidRPr="009E1E5D" w:rsidRDefault="003B7779" w:rsidP="003B7779">
      <w:pPr>
        <w:rPr>
          <w:b/>
          <w:sz w:val="24"/>
          <w:szCs w:val="24"/>
        </w:rPr>
      </w:pPr>
    </w:p>
    <w:p w:rsidR="003B7779" w:rsidRDefault="003B7779" w:rsidP="003B7779">
      <w:pPr>
        <w:jc w:val="center"/>
        <w:rPr>
          <w:b/>
          <w:sz w:val="24"/>
          <w:szCs w:val="24"/>
        </w:rPr>
      </w:pPr>
    </w:p>
    <w:p w:rsidR="003B7779" w:rsidRDefault="003B7779" w:rsidP="003B7779">
      <w:pPr>
        <w:jc w:val="center"/>
        <w:rPr>
          <w:b/>
          <w:sz w:val="24"/>
          <w:szCs w:val="24"/>
        </w:rPr>
      </w:pPr>
    </w:p>
    <w:p w:rsidR="003B7779" w:rsidRPr="009E1E5D" w:rsidRDefault="003B7779" w:rsidP="003B7779">
      <w:pPr>
        <w:jc w:val="center"/>
        <w:rPr>
          <w:b/>
          <w:sz w:val="24"/>
          <w:szCs w:val="24"/>
        </w:rPr>
      </w:pPr>
    </w:p>
    <w:p w:rsidR="003B7779" w:rsidRDefault="003B7779" w:rsidP="003B7779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751188" w:rsidRDefault="00751188" w:rsidP="00751188">
      <w:pPr>
        <w:jc w:val="center"/>
        <w:rPr>
          <w:b/>
          <w:u w:val="single"/>
        </w:rPr>
      </w:pPr>
      <w:r>
        <w:rPr>
          <w:b/>
          <w:bCs/>
        </w:rPr>
        <w:t>15</w:t>
      </w:r>
      <w:r>
        <w:rPr>
          <w:b/>
          <w:bCs/>
        </w:rPr>
        <w:t xml:space="preserve">.02.16 Технология машиностроения </w:t>
      </w:r>
    </w:p>
    <w:p w:rsidR="003B7779" w:rsidRPr="009E1E5D" w:rsidRDefault="003B7779" w:rsidP="003B7779">
      <w:pPr>
        <w:rPr>
          <w:sz w:val="24"/>
          <w:szCs w:val="24"/>
        </w:rPr>
      </w:pPr>
    </w:p>
    <w:p w:rsidR="003B7779" w:rsidRPr="009E1E5D" w:rsidRDefault="003B7779" w:rsidP="003B7779">
      <w:pPr>
        <w:rPr>
          <w:b/>
          <w:sz w:val="24"/>
          <w:szCs w:val="24"/>
        </w:rPr>
      </w:pPr>
    </w:p>
    <w:p w:rsidR="003B7779" w:rsidRPr="009E1E5D" w:rsidRDefault="003B7779" w:rsidP="003B7779">
      <w:pPr>
        <w:rPr>
          <w:b/>
          <w:sz w:val="24"/>
          <w:szCs w:val="24"/>
        </w:rPr>
      </w:pPr>
    </w:p>
    <w:p w:rsidR="003B7779" w:rsidRDefault="003B7779" w:rsidP="003B7779">
      <w:pPr>
        <w:rPr>
          <w:sz w:val="24"/>
          <w:szCs w:val="24"/>
        </w:rPr>
      </w:pPr>
    </w:p>
    <w:p w:rsidR="003B7779" w:rsidRDefault="003B7779" w:rsidP="003B7779">
      <w:pPr>
        <w:rPr>
          <w:sz w:val="24"/>
          <w:szCs w:val="24"/>
        </w:rPr>
      </w:pPr>
    </w:p>
    <w:p w:rsidR="003B7779" w:rsidRDefault="003B7779" w:rsidP="003B7779">
      <w:pPr>
        <w:rPr>
          <w:sz w:val="24"/>
          <w:szCs w:val="24"/>
        </w:rPr>
      </w:pPr>
    </w:p>
    <w:p w:rsidR="003B7779" w:rsidRPr="009E1E5D" w:rsidRDefault="003B7779" w:rsidP="003B7779">
      <w:pPr>
        <w:rPr>
          <w:sz w:val="24"/>
          <w:szCs w:val="24"/>
        </w:rPr>
      </w:pPr>
    </w:p>
    <w:p w:rsidR="003B7779" w:rsidRPr="009E1E5D" w:rsidRDefault="003B7779" w:rsidP="003B7779">
      <w:pPr>
        <w:pStyle w:val="a8"/>
        <w:rPr>
          <w:rFonts w:ascii="Times New Roman" w:hAnsi="Times New Roman"/>
          <w:b/>
          <w:sz w:val="24"/>
          <w:szCs w:val="24"/>
        </w:rPr>
      </w:pPr>
    </w:p>
    <w:p w:rsidR="003B7779" w:rsidRPr="009E1E5D" w:rsidRDefault="003B7779" w:rsidP="003B7779">
      <w:pPr>
        <w:pStyle w:val="a8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Pr="009E1E5D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Pr="009E1E5D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B7779" w:rsidRPr="009E1E5D" w:rsidRDefault="003B7779" w:rsidP="003B77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3B7779" w:rsidRDefault="003B7779" w:rsidP="003B7779">
      <w:pPr>
        <w:pStyle w:val="a3"/>
        <w:ind w:right="142"/>
        <w:jc w:val="both"/>
      </w:pPr>
    </w:p>
    <w:p w:rsidR="003B7779" w:rsidRDefault="003B7779" w:rsidP="003B7779">
      <w:pPr>
        <w:pStyle w:val="a3"/>
        <w:ind w:right="142"/>
        <w:jc w:val="both"/>
      </w:pPr>
    </w:p>
    <w:p w:rsidR="0098216D" w:rsidRDefault="003B7779" w:rsidP="0098216D">
      <w:pPr>
        <w:pStyle w:val="a3"/>
        <w:ind w:right="142" w:firstLine="720"/>
        <w:jc w:val="both"/>
      </w:pPr>
      <w:r>
        <w:lastRenderedPageBreak/>
        <w:t xml:space="preserve">Методические рекомендации по дисциплине «Контроль, наладка, </w:t>
      </w:r>
      <w:proofErr w:type="spellStart"/>
      <w:r>
        <w:t>подналадка</w:t>
      </w:r>
      <w:proofErr w:type="spellEnd"/>
      <w:r>
        <w:t xml:space="preserve"> и техническое обслуживание</w:t>
      </w:r>
      <w:r>
        <w:rPr>
          <w:spacing w:val="40"/>
        </w:rPr>
        <w:t xml:space="preserve"> </w:t>
      </w:r>
      <w:r>
        <w:t>сборочного оборудования»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</w:t>
      </w:r>
    </w:p>
    <w:p w:rsidR="0098216D" w:rsidRPr="0098216D" w:rsidRDefault="003B7779" w:rsidP="0098216D">
      <w:pPr>
        <w:pStyle w:val="a3"/>
        <w:ind w:right="142" w:firstLine="720"/>
        <w:jc w:val="both"/>
      </w:pPr>
      <w:r>
        <w:t xml:space="preserve">Методические </w:t>
      </w:r>
      <w:r w:rsidRPr="00F57BF0">
        <w:t xml:space="preserve">рекомендации предназначены для студентов, обучающихся по специальности </w:t>
      </w:r>
      <w:r w:rsidR="0098216D" w:rsidRPr="0098216D">
        <w:rPr>
          <w:bCs/>
        </w:rPr>
        <w:t>15.</w:t>
      </w:r>
      <w:r w:rsidR="0098216D" w:rsidRPr="0098216D">
        <w:rPr>
          <w:bCs/>
        </w:rPr>
        <w:t>02.16 Технология машиностроения.</w:t>
      </w:r>
    </w:p>
    <w:p w:rsidR="003B7779" w:rsidRPr="00F57BF0" w:rsidRDefault="003B7779" w:rsidP="003B7779">
      <w:pPr>
        <w:pStyle w:val="a3"/>
        <w:ind w:right="142" w:firstLine="720"/>
        <w:jc w:val="both"/>
      </w:pPr>
    </w:p>
    <w:p w:rsidR="003B7779" w:rsidRPr="00F57BF0" w:rsidRDefault="003B7779" w:rsidP="003B7779">
      <w:pPr>
        <w:pStyle w:val="a3"/>
        <w:ind w:right="142" w:firstLine="720"/>
        <w:jc w:val="both"/>
      </w:pPr>
    </w:p>
    <w:p w:rsidR="003B7779" w:rsidRPr="00F57BF0" w:rsidRDefault="003B7779" w:rsidP="003B7779">
      <w:pPr>
        <w:rPr>
          <w:sz w:val="28"/>
          <w:szCs w:val="28"/>
        </w:rPr>
      </w:pPr>
    </w:p>
    <w:p w:rsidR="003B7779" w:rsidRPr="00F57BF0" w:rsidRDefault="003B7779" w:rsidP="003B7779">
      <w:pPr>
        <w:pStyle w:val="a3"/>
        <w:spacing w:before="1"/>
        <w:ind w:left="152" w:right="143" w:firstLine="566"/>
        <w:jc w:val="both"/>
      </w:pPr>
      <w:bookmarkStart w:id="0" w:name="_GoBack"/>
      <w:bookmarkEnd w:id="0"/>
    </w:p>
    <w:p w:rsidR="003B7779" w:rsidRPr="00F57BF0" w:rsidRDefault="003B7779" w:rsidP="003B7779">
      <w:pPr>
        <w:jc w:val="both"/>
        <w:rPr>
          <w:sz w:val="28"/>
          <w:szCs w:val="28"/>
        </w:rPr>
      </w:pPr>
    </w:p>
    <w:p w:rsidR="003B7779" w:rsidRPr="00F57BF0" w:rsidRDefault="003B7779" w:rsidP="003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3B7779" w:rsidRPr="00DB02F1" w:rsidRDefault="003B7779" w:rsidP="003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3B7779" w:rsidRDefault="003B7779" w:rsidP="003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3B7779" w:rsidRDefault="003B7779" w:rsidP="003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3B7779" w:rsidRDefault="003B7779" w:rsidP="003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0C77BF" w:rsidRDefault="000C77BF">
      <w:pPr>
        <w:spacing w:line="222" w:lineRule="exact"/>
        <w:rPr>
          <w:sz w:val="20"/>
        </w:rPr>
      </w:pPr>
    </w:p>
    <w:p w:rsidR="003B7779" w:rsidRDefault="003B7779">
      <w:pPr>
        <w:spacing w:line="222" w:lineRule="exact"/>
        <w:rPr>
          <w:sz w:val="20"/>
        </w:rPr>
      </w:pPr>
    </w:p>
    <w:p w:rsidR="003B7779" w:rsidRDefault="003B7779">
      <w:pPr>
        <w:spacing w:line="222" w:lineRule="exact"/>
        <w:rPr>
          <w:sz w:val="20"/>
        </w:rPr>
        <w:sectPr w:rsidR="003B7779" w:rsidSect="003B7779">
          <w:type w:val="continuous"/>
          <w:pgSz w:w="11910" w:h="16840"/>
          <w:pgMar w:top="851" w:right="460" w:bottom="280" w:left="740" w:header="720" w:footer="720" w:gutter="0"/>
          <w:cols w:space="720"/>
        </w:sectPr>
      </w:pPr>
    </w:p>
    <w:p w:rsidR="000C77BF" w:rsidRDefault="003B7779" w:rsidP="003B7779">
      <w:pPr>
        <w:pStyle w:val="1"/>
        <w:spacing w:before="0" w:line="360" w:lineRule="auto"/>
        <w:ind w:left="0" w:firstLine="720"/>
        <w:jc w:val="center"/>
        <w:rPr>
          <w:spacing w:val="-2"/>
        </w:rPr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3B7779" w:rsidRDefault="003B7779" w:rsidP="003B7779">
      <w:pPr>
        <w:pStyle w:val="1"/>
        <w:spacing w:before="0" w:line="360" w:lineRule="auto"/>
        <w:ind w:left="0" w:firstLine="720"/>
        <w:jc w:val="center"/>
      </w:pPr>
    </w:p>
    <w:p w:rsidR="000C77BF" w:rsidRDefault="003B7779" w:rsidP="003B7779">
      <w:pPr>
        <w:pStyle w:val="a3"/>
        <w:spacing w:line="360" w:lineRule="auto"/>
        <w:ind w:firstLine="720"/>
        <w:jc w:val="both"/>
      </w:pPr>
      <w:r>
        <w:t xml:space="preserve">МДК.04.01 Контроль, наладка, </w:t>
      </w:r>
      <w:proofErr w:type="spellStart"/>
      <w:r>
        <w:t>подналадка</w:t>
      </w:r>
      <w:proofErr w:type="spellEnd"/>
      <w:r>
        <w:t xml:space="preserve"> и техническое обслуживание</w:t>
      </w:r>
      <w:r>
        <w:rPr>
          <w:spacing w:val="40"/>
        </w:rPr>
        <w:t xml:space="preserve"> </w:t>
      </w:r>
      <w:r>
        <w:t xml:space="preserve">сборочного оборудования относится к ПМ.04 Организация контроля, наладки и </w:t>
      </w:r>
      <w:proofErr w:type="spellStart"/>
      <w:r>
        <w:t>подналадки</w:t>
      </w:r>
      <w:proofErr w:type="spellEnd"/>
      <w:r>
        <w:t xml:space="preserve"> в процессе работы и техническое обслуживание сборочного оборудования, в том числе в автоматизированном производстве. Самостоятельная работа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преподавателем.</w:t>
      </w:r>
    </w:p>
    <w:p w:rsidR="000C77BF" w:rsidRDefault="003B7779" w:rsidP="003B7779">
      <w:pPr>
        <w:pStyle w:val="1"/>
        <w:spacing w:before="0" w:line="360" w:lineRule="auto"/>
        <w:ind w:left="0" w:firstLine="720"/>
        <w:jc w:val="both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0C77BF" w:rsidRDefault="003B7779" w:rsidP="003B7779">
      <w:pPr>
        <w:pStyle w:val="a3"/>
        <w:spacing w:line="360" w:lineRule="auto"/>
        <w:ind w:firstLine="720"/>
        <w:jc w:val="both"/>
      </w:pPr>
      <w:r>
        <w:t>систематизация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закрепление</w:t>
      </w:r>
      <w:r>
        <w:rPr>
          <w:spacing w:val="80"/>
        </w:rPr>
        <w:t xml:space="preserve"> </w:t>
      </w:r>
      <w:r>
        <w:t>теоретических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gramStart"/>
      <w:r>
        <w:t>практических</w:t>
      </w:r>
      <w:r>
        <w:rPr>
          <w:spacing w:val="80"/>
        </w:rPr>
        <w:t xml:space="preserve"> </w:t>
      </w:r>
      <w:r>
        <w:t>умений</w:t>
      </w:r>
      <w:proofErr w:type="gramEnd"/>
      <w:r>
        <w:t xml:space="preserve"> </w:t>
      </w:r>
      <w:r>
        <w:rPr>
          <w:spacing w:val="-2"/>
        </w:rPr>
        <w:t>обучающихся;</w:t>
      </w:r>
    </w:p>
    <w:p w:rsidR="000C77BF" w:rsidRDefault="003B7779" w:rsidP="003B7779">
      <w:pPr>
        <w:pStyle w:val="a3"/>
        <w:tabs>
          <w:tab w:val="left" w:pos="2115"/>
          <w:tab w:val="left" w:pos="2564"/>
          <w:tab w:val="left" w:pos="4305"/>
          <w:tab w:val="left" w:pos="6343"/>
          <w:tab w:val="left" w:pos="7546"/>
          <w:tab w:val="left" w:pos="9595"/>
        </w:tabs>
        <w:spacing w:line="360" w:lineRule="auto"/>
        <w:ind w:firstLine="720"/>
        <w:jc w:val="both"/>
      </w:pPr>
      <w:r>
        <w:rPr>
          <w:spacing w:val="-2"/>
        </w:rPr>
        <w:t>углубление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расширение</w:t>
      </w:r>
      <w:r>
        <w:tab/>
      </w:r>
      <w:r>
        <w:rPr>
          <w:spacing w:val="-2"/>
        </w:rPr>
        <w:t>теоретических</w:t>
      </w:r>
      <w:r>
        <w:tab/>
      </w:r>
      <w:proofErr w:type="gramStart"/>
      <w:r>
        <w:rPr>
          <w:spacing w:val="-2"/>
        </w:rPr>
        <w:t>знаний,</w:t>
      </w:r>
      <w:r>
        <w:tab/>
      </w:r>
      <w:proofErr w:type="gramEnd"/>
      <w:r>
        <w:rPr>
          <w:spacing w:val="-2"/>
        </w:rPr>
        <w:t>формирование</w:t>
      </w:r>
      <w:r>
        <w:tab/>
      </w:r>
      <w:r>
        <w:rPr>
          <w:spacing w:val="-2"/>
        </w:rPr>
        <w:t xml:space="preserve">умений </w:t>
      </w:r>
      <w:r>
        <w:t>использовать справочную документацию и дополнительную литературу;</w:t>
      </w:r>
    </w:p>
    <w:p w:rsidR="000C77BF" w:rsidRDefault="003B7779" w:rsidP="003B7779">
      <w:pPr>
        <w:pStyle w:val="a3"/>
        <w:spacing w:line="360" w:lineRule="auto"/>
        <w:ind w:firstLine="720"/>
        <w:jc w:val="both"/>
      </w:pPr>
      <w:r>
        <w:t>развитие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творческой инициативы, самостоятельности, ответственности и организованности; формирование самостоятельного мышления;</w:t>
      </w:r>
    </w:p>
    <w:p w:rsidR="000C77BF" w:rsidRDefault="003B7779" w:rsidP="003B7779">
      <w:pPr>
        <w:pStyle w:val="a3"/>
        <w:spacing w:line="360" w:lineRule="auto"/>
        <w:ind w:firstLine="720"/>
        <w:jc w:val="both"/>
      </w:pPr>
      <w:r>
        <w:t xml:space="preserve">развитие исследовательских </w:t>
      </w:r>
      <w:r>
        <w:rPr>
          <w:spacing w:val="-2"/>
        </w:rPr>
        <w:t>умений.</w:t>
      </w:r>
    </w:p>
    <w:p w:rsidR="000C77BF" w:rsidRDefault="003B7779" w:rsidP="003B7779">
      <w:pPr>
        <w:pStyle w:val="1"/>
        <w:spacing w:before="0" w:line="360" w:lineRule="auto"/>
        <w:ind w:left="0" w:firstLine="720"/>
        <w:jc w:val="both"/>
      </w:pP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выработке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 xml:space="preserve">самостоятельной </w:t>
      </w:r>
      <w:r>
        <w:rPr>
          <w:spacing w:val="-2"/>
        </w:rPr>
        <w:t>работы:</w:t>
      </w:r>
    </w:p>
    <w:p w:rsidR="000C77BF" w:rsidRDefault="003B7779" w:rsidP="003B7779">
      <w:pPr>
        <w:pStyle w:val="a7"/>
        <w:numPr>
          <w:ilvl w:val="0"/>
          <w:numId w:val="1"/>
        </w:numPr>
        <w:tabs>
          <w:tab w:val="left" w:pos="66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работы.</w:t>
      </w:r>
    </w:p>
    <w:p w:rsidR="000C77BF" w:rsidRDefault="003B7779" w:rsidP="003B7779">
      <w:pPr>
        <w:pStyle w:val="a7"/>
        <w:numPr>
          <w:ilvl w:val="0"/>
          <w:numId w:val="1"/>
        </w:numPr>
        <w:tabs>
          <w:tab w:val="left" w:pos="66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0C77BF" w:rsidRDefault="003B7779" w:rsidP="003B7779">
      <w:pPr>
        <w:pStyle w:val="a7"/>
        <w:numPr>
          <w:ilvl w:val="0"/>
          <w:numId w:val="1"/>
        </w:numPr>
        <w:tabs>
          <w:tab w:val="left" w:pos="66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Обращать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рекомендуемую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литературу.</w:t>
      </w:r>
    </w:p>
    <w:p w:rsidR="000C77BF" w:rsidRDefault="003B7779" w:rsidP="003B7779">
      <w:pPr>
        <w:pStyle w:val="a7"/>
        <w:numPr>
          <w:ilvl w:val="0"/>
          <w:numId w:val="1"/>
        </w:numPr>
        <w:tabs>
          <w:tab w:val="left" w:pos="674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Из перечня литературы выбирать ту, которая наиболее полно раскрывает вопрос </w:t>
      </w:r>
      <w:r>
        <w:rPr>
          <w:spacing w:val="-2"/>
          <w:sz w:val="28"/>
        </w:rPr>
        <w:t>задания.</w:t>
      </w:r>
    </w:p>
    <w:p w:rsidR="000C77BF" w:rsidRDefault="003B7779" w:rsidP="003B7779">
      <w:pPr>
        <w:pStyle w:val="a7"/>
        <w:numPr>
          <w:ilvl w:val="0"/>
          <w:numId w:val="1"/>
        </w:numPr>
        <w:tabs>
          <w:tab w:val="left" w:pos="66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мысли.</w:t>
      </w:r>
    </w:p>
    <w:p w:rsidR="000C77BF" w:rsidRDefault="003B7779" w:rsidP="003B7779">
      <w:pPr>
        <w:pStyle w:val="a7"/>
        <w:numPr>
          <w:ilvl w:val="0"/>
          <w:numId w:val="1"/>
        </w:numPr>
        <w:tabs>
          <w:tab w:val="left" w:pos="66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конспекта.</w:t>
      </w:r>
    </w:p>
    <w:p w:rsidR="000C77BF" w:rsidRDefault="003B7779" w:rsidP="003B7779">
      <w:pPr>
        <w:pStyle w:val="a7"/>
        <w:numPr>
          <w:ilvl w:val="0"/>
          <w:numId w:val="1"/>
        </w:numPr>
        <w:tabs>
          <w:tab w:val="left" w:pos="66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Обращать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0C77BF" w:rsidRDefault="000C77BF">
      <w:pPr>
        <w:rPr>
          <w:sz w:val="28"/>
        </w:rPr>
        <w:sectPr w:rsidR="000C77BF">
          <w:pgSz w:w="11910" w:h="16840"/>
          <w:pgMar w:top="1060" w:right="460" w:bottom="280" w:left="740" w:header="720" w:footer="720" w:gutter="0"/>
          <w:cols w:space="720"/>
        </w:sectPr>
      </w:pPr>
    </w:p>
    <w:p w:rsidR="000C77BF" w:rsidRDefault="003B7779">
      <w:pPr>
        <w:pStyle w:val="1"/>
        <w:spacing w:after="19"/>
        <w:ind w:left="1556" w:right="1270"/>
        <w:jc w:val="center"/>
      </w:pPr>
      <w:r>
        <w:lastRenderedPageBreak/>
        <w:t>Тематический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0C77BF">
        <w:trPr>
          <w:trHeight w:val="349"/>
        </w:trPr>
        <w:tc>
          <w:tcPr>
            <w:tcW w:w="2551" w:type="dxa"/>
          </w:tcPr>
          <w:p w:rsidR="000C77BF" w:rsidRDefault="003B7779">
            <w:pPr>
              <w:pStyle w:val="TableParagraph"/>
              <w:spacing w:before="44" w:line="240" w:lineRule="auto"/>
              <w:ind w:left="148"/>
            </w:pPr>
            <w:r>
              <w:t xml:space="preserve">Раздел </w:t>
            </w:r>
            <w:r>
              <w:rPr>
                <w:spacing w:val="-4"/>
              </w:rPr>
              <w:t>Тема</w:t>
            </w:r>
          </w:p>
        </w:tc>
        <w:tc>
          <w:tcPr>
            <w:tcW w:w="2551" w:type="dxa"/>
          </w:tcPr>
          <w:p w:rsidR="000C77BF" w:rsidRDefault="003B7779">
            <w:pPr>
              <w:pStyle w:val="TableParagraph"/>
              <w:spacing w:before="44" w:line="240" w:lineRule="auto"/>
              <w:ind w:left="148"/>
            </w:pPr>
            <w:r>
              <w:t xml:space="preserve">Тема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551" w:type="dxa"/>
          </w:tcPr>
          <w:p w:rsidR="000C77BF" w:rsidRDefault="003B7779">
            <w:pPr>
              <w:pStyle w:val="TableParagraph"/>
              <w:spacing w:before="44" w:line="240" w:lineRule="auto"/>
              <w:ind w:left="148"/>
            </w:pPr>
            <w:r>
              <w:t xml:space="preserve">Название </w:t>
            </w:r>
            <w:r>
              <w:rPr>
                <w:spacing w:val="-2"/>
              </w:rPr>
              <w:t>работы</w:t>
            </w:r>
          </w:p>
        </w:tc>
        <w:tc>
          <w:tcPr>
            <w:tcW w:w="2551" w:type="dxa"/>
          </w:tcPr>
          <w:p w:rsidR="000C77BF" w:rsidRDefault="003B7779">
            <w:pPr>
              <w:pStyle w:val="TableParagraph"/>
              <w:spacing w:before="44" w:line="240" w:lineRule="auto"/>
              <w:ind w:left="149"/>
            </w:pPr>
            <w:r>
              <w:t xml:space="preserve">Количество </w:t>
            </w:r>
            <w:r>
              <w:rPr>
                <w:spacing w:val="-2"/>
              </w:rPr>
              <w:t>часов</w:t>
            </w:r>
          </w:p>
        </w:tc>
      </w:tr>
      <w:tr w:rsidR="000C77BF">
        <w:trPr>
          <w:trHeight w:val="312"/>
        </w:trPr>
        <w:tc>
          <w:tcPr>
            <w:tcW w:w="2551" w:type="dxa"/>
            <w:tcBorders>
              <w:bottom w:val="nil"/>
            </w:tcBorders>
          </w:tcPr>
          <w:p w:rsidR="000C77BF" w:rsidRDefault="003B7779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 xml:space="preserve">Раздел 3.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2551" w:type="dxa"/>
            <w:tcBorders>
              <w:bottom w:val="nil"/>
            </w:tcBorders>
          </w:tcPr>
          <w:p w:rsidR="000C77BF" w:rsidRDefault="003B7779">
            <w:pPr>
              <w:pStyle w:val="TableParagraph"/>
              <w:spacing w:before="44"/>
            </w:pPr>
            <w:r>
              <w:t>Написать</w:t>
            </w:r>
            <w:r>
              <w:rPr>
                <w:spacing w:val="-5"/>
              </w:rPr>
              <w:t xml:space="preserve"> </w:t>
            </w:r>
            <w:r>
              <w:t>конспект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551" w:type="dxa"/>
            <w:tcBorders>
              <w:bottom w:val="nil"/>
            </w:tcBorders>
          </w:tcPr>
          <w:p w:rsidR="000C77BF" w:rsidRDefault="003B7779">
            <w:pPr>
              <w:pStyle w:val="TableParagraph"/>
              <w:spacing w:before="44"/>
            </w:pPr>
            <w:r>
              <w:t>Написать</w:t>
            </w:r>
            <w:r>
              <w:rPr>
                <w:spacing w:val="-5"/>
              </w:rPr>
              <w:t xml:space="preserve"> </w:t>
            </w:r>
            <w:r>
              <w:t>конспект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551" w:type="dxa"/>
            <w:tcBorders>
              <w:bottom w:val="nil"/>
            </w:tcBorders>
          </w:tcPr>
          <w:p w:rsidR="000C77BF" w:rsidRDefault="003B7779">
            <w:pPr>
              <w:pStyle w:val="TableParagraph"/>
              <w:spacing w:before="44"/>
              <w:ind w:left="39"/>
            </w:pPr>
            <w:r>
              <w:rPr>
                <w:spacing w:val="-10"/>
              </w:rPr>
              <w:t>2</w:t>
            </w:r>
          </w:p>
        </w:tc>
      </w:tr>
      <w:tr w:rsidR="000C77BF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работы </w:t>
            </w:r>
            <w:r>
              <w:rPr>
                <w:b/>
                <w:spacing w:val="-2"/>
              </w:rPr>
              <w:t>сборочного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t>теме 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Приемы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t>теме 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Приемы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0C77B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0C77BF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оборудования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rPr>
                <w:spacing w:val="-2"/>
              </w:rPr>
              <w:t>бережливого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rPr>
                <w:spacing w:val="-2"/>
              </w:rPr>
              <w:t>бережливого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0C77B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0C77BF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t xml:space="preserve">Тема 2. </w:t>
            </w:r>
            <w:r>
              <w:rPr>
                <w:spacing w:val="-2"/>
              </w:rPr>
              <w:t>Информационно-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t xml:space="preserve">производства </w:t>
            </w:r>
            <w:r>
              <w:rPr>
                <w:spacing w:val="-5"/>
              </w:rPr>
              <w:t>при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t xml:space="preserve">производства </w:t>
            </w:r>
            <w:r>
              <w:rPr>
                <w:spacing w:val="-5"/>
              </w:rPr>
              <w:t>при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0C77B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0C77BF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t xml:space="preserve">измерительные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rPr>
                <w:spacing w:val="-2"/>
              </w:rPr>
              <w:t>обслуживании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rPr>
                <w:spacing w:val="-2"/>
              </w:rPr>
              <w:t>обслуживании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0C77B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0C77BF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0C77BF" w:rsidRDefault="000C77B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rPr>
                <w:spacing w:val="-2"/>
              </w:rPr>
              <w:t>сборочного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3B7779">
            <w:pPr>
              <w:pStyle w:val="TableParagraph"/>
            </w:pPr>
            <w:r>
              <w:rPr>
                <w:spacing w:val="-2"/>
              </w:rPr>
              <w:t>сборочного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7BF" w:rsidRDefault="000C77B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0C77BF">
        <w:trPr>
          <w:trHeight w:val="312"/>
        </w:trPr>
        <w:tc>
          <w:tcPr>
            <w:tcW w:w="2551" w:type="dxa"/>
            <w:tcBorders>
              <w:top w:val="nil"/>
            </w:tcBorders>
          </w:tcPr>
          <w:p w:rsidR="000C77BF" w:rsidRDefault="000C77BF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2551" w:type="dxa"/>
            <w:tcBorders>
              <w:top w:val="nil"/>
            </w:tcBorders>
          </w:tcPr>
          <w:p w:rsidR="000C77BF" w:rsidRDefault="003B7779">
            <w:pPr>
              <w:pStyle w:val="TableParagraph"/>
              <w:spacing w:line="240" w:lineRule="auto"/>
            </w:pPr>
            <w:r>
              <w:rPr>
                <w:spacing w:val="-2"/>
              </w:rPr>
              <w:t>оборудования"</w:t>
            </w:r>
          </w:p>
        </w:tc>
        <w:tc>
          <w:tcPr>
            <w:tcW w:w="2551" w:type="dxa"/>
            <w:tcBorders>
              <w:top w:val="nil"/>
            </w:tcBorders>
          </w:tcPr>
          <w:p w:rsidR="000C77BF" w:rsidRDefault="003B7779">
            <w:pPr>
              <w:pStyle w:val="TableParagraph"/>
              <w:spacing w:line="240" w:lineRule="auto"/>
            </w:pPr>
            <w:r>
              <w:rPr>
                <w:spacing w:val="-2"/>
              </w:rPr>
              <w:t>оборудования"</w:t>
            </w:r>
          </w:p>
        </w:tc>
        <w:tc>
          <w:tcPr>
            <w:tcW w:w="2551" w:type="dxa"/>
            <w:tcBorders>
              <w:top w:val="nil"/>
            </w:tcBorders>
          </w:tcPr>
          <w:p w:rsidR="000C77BF" w:rsidRDefault="000C77BF">
            <w:pPr>
              <w:pStyle w:val="TableParagraph"/>
              <w:spacing w:before="0" w:line="240" w:lineRule="auto"/>
              <w:ind w:left="0"/>
            </w:pPr>
          </w:p>
        </w:tc>
      </w:tr>
    </w:tbl>
    <w:p w:rsidR="000C77BF" w:rsidRDefault="000C77BF">
      <w:pPr>
        <w:sectPr w:rsidR="000C77BF">
          <w:pgSz w:w="11910" w:h="16840"/>
          <w:pgMar w:top="1060" w:right="460" w:bottom="280" w:left="740" w:header="720" w:footer="720" w:gutter="0"/>
          <w:cols w:space="720"/>
        </w:sectPr>
      </w:pPr>
    </w:p>
    <w:p w:rsidR="000C77BF" w:rsidRDefault="003B7779" w:rsidP="003B7779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Самостоятельная работа </w:t>
      </w:r>
      <w:r>
        <w:rPr>
          <w:b/>
          <w:spacing w:val="-5"/>
          <w:sz w:val="28"/>
        </w:rPr>
        <w:t>№1</w:t>
      </w:r>
    </w:p>
    <w:p w:rsidR="000C77BF" w:rsidRDefault="003B7779" w:rsidP="003B7779">
      <w:pPr>
        <w:pStyle w:val="a3"/>
        <w:spacing w:line="360" w:lineRule="auto"/>
        <w:ind w:firstLine="720"/>
        <w:jc w:val="center"/>
      </w:pPr>
      <w:r>
        <w:rPr>
          <w:b/>
        </w:rPr>
        <w:t>Название</w:t>
      </w:r>
      <w:r>
        <w:rPr>
          <w:b/>
          <w:spacing w:val="-4"/>
        </w:rPr>
        <w:t xml:space="preserve"> </w:t>
      </w:r>
      <w:r>
        <w:rPr>
          <w:b/>
        </w:rPr>
        <w:t>работы:</w:t>
      </w:r>
      <w:r>
        <w:rPr>
          <w:b/>
          <w:spacing w:val="-5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конспект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бережливого производства при обслуживании сборочного оборудования".</w:t>
      </w:r>
    </w:p>
    <w:p w:rsidR="003B7779" w:rsidRDefault="003B7779" w:rsidP="003B7779">
      <w:pPr>
        <w:pStyle w:val="a3"/>
        <w:spacing w:line="360" w:lineRule="auto"/>
        <w:ind w:firstLine="720"/>
        <w:jc w:val="center"/>
      </w:pPr>
    </w:p>
    <w:p w:rsidR="000C77BF" w:rsidRDefault="003B7779" w:rsidP="003B7779">
      <w:pPr>
        <w:pStyle w:val="a3"/>
        <w:spacing w:line="360" w:lineRule="auto"/>
        <w:ind w:firstLine="720"/>
        <w:jc w:val="both"/>
      </w:pPr>
      <w:r>
        <w:rPr>
          <w:b/>
        </w:rPr>
        <w:t xml:space="preserve">Цель работы: </w:t>
      </w:r>
      <w:r>
        <w:t xml:space="preserve">развитие у студентов навыков поиска и структурирования информации; развитие навыков краткого изложения материала с выделением лишь самых существенных моментов, необходимых для раскрытия сути </w:t>
      </w:r>
      <w:proofErr w:type="spellStart"/>
      <w:proofErr w:type="gramStart"/>
      <w:r>
        <w:t>проблемы;развитие</w:t>
      </w:r>
      <w:proofErr w:type="spellEnd"/>
      <w:proofErr w:type="gramEnd"/>
      <w:r>
        <w:t xml:space="preserve"> навыков анализа изученного материала и формулирования собственных выводов по выбранному вопросу в письменной форме, научным, грамотным языком. Задачами написания реферата </w:t>
      </w:r>
      <w:proofErr w:type="spellStart"/>
      <w:proofErr w:type="gramStart"/>
      <w:r>
        <w:t>являются:научить</w:t>
      </w:r>
      <w:proofErr w:type="spellEnd"/>
      <w:proofErr w:type="gramEnd"/>
      <w:r>
        <w:t xml:space="preserve"> студента максимально верно передать мнения авторов, на основе работ которых студент пишет свой реферат; научить студента грамотно излагать свою позицию по анализируемой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реферате</w:t>
      </w:r>
      <w:r>
        <w:rPr>
          <w:spacing w:val="-5"/>
        </w:rPr>
        <w:t xml:space="preserve"> </w:t>
      </w:r>
      <w:proofErr w:type="spellStart"/>
      <w:r>
        <w:t>проблеме;подготовить</w:t>
      </w:r>
      <w:proofErr w:type="spellEnd"/>
      <w:r>
        <w:rPr>
          <w:spacing w:val="-6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участию в научно ;практических конференциях, семинарах и конкурсах; уяснить для себя и изложить причины своего согласия (несогласия) с мнением того или иного автора по данной проблеме.</w:t>
      </w:r>
    </w:p>
    <w:p w:rsidR="000C77BF" w:rsidRDefault="003B7779" w:rsidP="003B7779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Уровень СРС: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реконструктивная.</w:t>
      </w:r>
    </w:p>
    <w:p w:rsidR="000C77BF" w:rsidRDefault="003B7779" w:rsidP="003B7779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тетради.</w:t>
      </w:r>
    </w:p>
    <w:p w:rsidR="000C77BF" w:rsidRDefault="003B7779" w:rsidP="003B7779">
      <w:pPr>
        <w:pStyle w:val="1"/>
        <w:spacing w:before="0" w:line="360" w:lineRule="auto"/>
        <w:ind w:left="0" w:firstLine="720"/>
        <w:jc w:val="both"/>
        <w:rPr>
          <w:b w:val="0"/>
        </w:rPr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выполнение:</w:t>
      </w:r>
      <w:r>
        <w:rPr>
          <w:spacing w:val="-2"/>
        </w:rPr>
        <w:t xml:space="preserve"> </w:t>
      </w:r>
      <w:r>
        <w:rPr>
          <w:b w:val="0"/>
        </w:rPr>
        <w:t xml:space="preserve">2 </w:t>
      </w:r>
      <w:r>
        <w:rPr>
          <w:b w:val="0"/>
          <w:spacing w:val="-2"/>
        </w:rPr>
        <w:t>часа.</w:t>
      </w:r>
    </w:p>
    <w:p w:rsidR="000C77BF" w:rsidRDefault="003B7779" w:rsidP="003B7779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pacing w:val="-2"/>
          <w:sz w:val="28"/>
        </w:rPr>
        <w:t>Задание:</w:t>
      </w:r>
    </w:p>
    <w:p w:rsidR="000C77BF" w:rsidRDefault="003B7779" w:rsidP="003B7779">
      <w:pPr>
        <w:pStyle w:val="a3"/>
        <w:spacing w:line="360" w:lineRule="auto"/>
        <w:ind w:firstLine="720"/>
        <w:jc w:val="both"/>
      </w:pPr>
      <w:r>
        <w:t>Выполнить</w:t>
      </w:r>
      <w:r>
        <w:rPr>
          <w:spacing w:val="-5"/>
        </w:rPr>
        <w:t xml:space="preserve"> </w:t>
      </w:r>
      <w:r>
        <w:t>конспект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бережливого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при обслуживании сборочного оборудования"</w:t>
      </w:r>
    </w:p>
    <w:p w:rsidR="000C77BF" w:rsidRDefault="003B7779" w:rsidP="003B7779">
      <w:pPr>
        <w:pStyle w:val="1"/>
        <w:spacing w:before="0" w:line="360" w:lineRule="auto"/>
        <w:ind w:left="0" w:firstLine="720"/>
        <w:jc w:val="both"/>
      </w:pPr>
      <w:r>
        <w:t>Критерии</w:t>
      </w:r>
      <w:r>
        <w:rPr>
          <w:spacing w:val="-8"/>
        </w:rPr>
        <w:t xml:space="preserve"> </w:t>
      </w:r>
      <w:r>
        <w:rPr>
          <w:spacing w:val="-2"/>
        </w:rPr>
        <w:t>оценки:</w:t>
      </w:r>
    </w:p>
    <w:p w:rsidR="000C77BF" w:rsidRDefault="003B7779" w:rsidP="003B7779">
      <w:pPr>
        <w:pStyle w:val="a3"/>
        <w:spacing w:line="360" w:lineRule="auto"/>
        <w:ind w:firstLine="720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Конспект</w:t>
      </w:r>
      <w:r>
        <w:rPr>
          <w:spacing w:val="-3"/>
        </w:rPr>
        <w:t xml:space="preserve"> </w:t>
      </w:r>
      <w:r>
        <w:t>выполнен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тетради,</w:t>
      </w:r>
      <w:r>
        <w:rPr>
          <w:spacing w:val="-3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 xml:space="preserve">необходимые приемы бережливого производства при обслуживании сборочного </w:t>
      </w:r>
      <w:r>
        <w:rPr>
          <w:spacing w:val="-2"/>
        </w:rPr>
        <w:t>оборудования</w:t>
      </w:r>
    </w:p>
    <w:p w:rsidR="000C77BF" w:rsidRDefault="003B7779" w:rsidP="003B7779">
      <w:pPr>
        <w:pStyle w:val="a3"/>
        <w:spacing w:line="360" w:lineRule="auto"/>
        <w:ind w:firstLine="720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Конспект</w:t>
      </w:r>
      <w:r>
        <w:rPr>
          <w:spacing w:val="-3"/>
        </w:rPr>
        <w:t xml:space="preserve"> </w:t>
      </w:r>
      <w:r>
        <w:t>выполнен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тетради,</w:t>
      </w:r>
      <w:r>
        <w:rPr>
          <w:spacing w:val="-3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необходимые приемы бережливого производства при обслуживании сборочного оборудования с 1-им недочетом</w:t>
      </w:r>
    </w:p>
    <w:p w:rsidR="000C77BF" w:rsidRDefault="003B7779" w:rsidP="003B7779">
      <w:pPr>
        <w:pStyle w:val="a3"/>
        <w:spacing w:line="360" w:lineRule="auto"/>
        <w:ind w:firstLine="720"/>
        <w:jc w:val="both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Конспект</w:t>
      </w:r>
      <w:r>
        <w:rPr>
          <w:spacing w:val="-3"/>
        </w:rPr>
        <w:t xml:space="preserve"> </w:t>
      </w:r>
      <w:r>
        <w:t>выполнен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тетради,</w:t>
      </w:r>
      <w:r>
        <w:rPr>
          <w:spacing w:val="-3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необходимые приемы бережливого производства при обслуживании сборочного оборудования с 2-я недочетами</w:t>
      </w:r>
    </w:p>
    <w:sectPr w:rsidR="000C77BF">
      <w:pgSz w:w="11910" w:h="16840"/>
      <w:pgMar w:top="106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22CEA"/>
    <w:multiLevelType w:val="hybridMultilevel"/>
    <w:tmpl w:val="8E1C3A90"/>
    <w:lvl w:ilvl="0" w:tplc="14B4AA64">
      <w:start w:val="1"/>
      <w:numFmt w:val="decimal"/>
      <w:lvlText w:val="%1"/>
      <w:lvlJc w:val="left"/>
      <w:pPr>
        <w:ind w:left="660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C229A4">
      <w:numFmt w:val="bullet"/>
      <w:lvlText w:val="•"/>
      <w:lvlJc w:val="left"/>
      <w:pPr>
        <w:ind w:left="1664" w:hanging="210"/>
      </w:pPr>
      <w:rPr>
        <w:rFonts w:hint="default"/>
        <w:lang w:val="ru-RU" w:eastAsia="en-US" w:bidi="ar-SA"/>
      </w:rPr>
    </w:lvl>
    <w:lvl w:ilvl="2" w:tplc="FE082B70">
      <w:numFmt w:val="bullet"/>
      <w:lvlText w:val="•"/>
      <w:lvlJc w:val="left"/>
      <w:pPr>
        <w:ind w:left="2669" w:hanging="210"/>
      </w:pPr>
      <w:rPr>
        <w:rFonts w:hint="default"/>
        <w:lang w:val="ru-RU" w:eastAsia="en-US" w:bidi="ar-SA"/>
      </w:rPr>
    </w:lvl>
    <w:lvl w:ilvl="3" w:tplc="BAE2FEEC">
      <w:numFmt w:val="bullet"/>
      <w:lvlText w:val="•"/>
      <w:lvlJc w:val="left"/>
      <w:pPr>
        <w:ind w:left="3673" w:hanging="210"/>
      </w:pPr>
      <w:rPr>
        <w:rFonts w:hint="default"/>
        <w:lang w:val="ru-RU" w:eastAsia="en-US" w:bidi="ar-SA"/>
      </w:rPr>
    </w:lvl>
    <w:lvl w:ilvl="4" w:tplc="275A3182">
      <w:numFmt w:val="bullet"/>
      <w:lvlText w:val="•"/>
      <w:lvlJc w:val="left"/>
      <w:pPr>
        <w:ind w:left="4678" w:hanging="210"/>
      </w:pPr>
      <w:rPr>
        <w:rFonts w:hint="default"/>
        <w:lang w:val="ru-RU" w:eastAsia="en-US" w:bidi="ar-SA"/>
      </w:rPr>
    </w:lvl>
    <w:lvl w:ilvl="5" w:tplc="D6E25EA8">
      <w:numFmt w:val="bullet"/>
      <w:lvlText w:val="•"/>
      <w:lvlJc w:val="left"/>
      <w:pPr>
        <w:ind w:left="5682" w:hanging="210"/>
      </w:pPr>
      <w:rPr>
        <w:rFonts w:hint="default"/>
        <w:lang w:val="ru-RU" w:eastAsia="en-US" w:bidi="ar-SA"/>
      </w:rPr>
    </w:lvl>
    <w:lvl w:ilvl="6" w:tplc="E2FC9214">
      <w:numFmt w:val="bullet"/>
      <w:lvlText w:val="•"/>
      <w:lvlJc w:val="left"/>
      <w:pPr>
        <w:ind w:left="6687" w:hanging="210"/>
      </w:pPr>
      <w:rPr>
        <w:rFonts w:hint="default"/>
        <w:lang w:val="ru-RU" w:eastAsia="en-US" w:bidi="ar-SA"/>
      </w:rPr>
    </w:lvl>
    <w:lvl w:ilvl="7" w:tplc="6D222E8A">
      <w:numFmt w:val="bullet"/>
      <w:lvlText w:val="•"/>
      <w:lvlJc w:val="left"/>
      <w:pPr>
        <w:ind w:left="7691" w:hanging="210"/>
      </w:pPr>
      <w:rPr>
        <w:rFonts w:hint="default"/>
        <w:lang w:val="ru-RU" w:eastAsia="en-US" w:bidi="ar-SA"/>
      </w:rPr>
    </w:lvl>
    <w:lvl w:ilvl="8" w:tplc="F12830F4">
      <w:numFmt w:val="bullet"/>
      <w:lvlText w:val="•"/>
      <w:lvlJc w:val="left"/>
      <w:pPr>
        <w:ind w:left="8696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BF"/>
    <w:rsid w:val="000C77BF"/>
    <w:rsid w:val="003B7779"/>
    <w:rsid w:val="00751188"/>
    <w:rsid w:val="009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386F4-53DD-4ED5-89DD-30ADB42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45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ind w:left="1556" w:right="1267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spacing w:before="28"/>
      <w:ind w:left="660" w:hanging="210"/>
    </w:pPr>
  </w:style>
  <w:style w:type="paragraph" w:customStyle="1" w:styleId="TableParagraph">
    <w:name w:val="Table Paragraph"/>
    <w:basedOn w:val="a"/>
    <w:uiPriority w:val="1"/>
    <w:qFormat/>
    <w:pPr>
      <w:spacing w:before="6" w:line="249" w:lineRule="exact"/>
      <w:ind w:left="38"/>
    </w:pPr>
  </w:style>
  <w:style w:type="character" w:customStyle="1" w:styleId="50">
    <w:name w:val="Заголовок 5 Знак"/>
    <w:basedOn w:val="a0"/>
    <w:link w:val="5"/>
    <w:uiPriority w:val="9"/>
    <w:semiHidden/>
    <w:rsid w:val="003B7779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B777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3B7779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3B777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3B7779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самостоятельной работы МДК.04.01 Контроль, наладка, подналадка и техническое обслуживание сборочного оборудования</vt:lpstr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самостоятельной работы МДК.04.01 Контроль, наладка, подналадка и техническое обслуживание сборочного оборудования</dc:title>
  <dc:creator>Полуянова Ольга Георгиевна</dc:creator>
  <cp:lastModifiedBy>Полуянова Ольга Георгиевна</cp:lastModifiedBy>
  <cp:revision>4</cp:revision>
  <dcterms:created xsi:type="dcterms:W3CDTF">2024-05-02T09:45:00Z</dcterms:created>
  <dcterms:modified xsi:type="dcterms:W3CDTF">2024-08-13T04:44:00Z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Журнал ИАТ</vt:lpwstr>
  </property>
  <property fmtid="{D5CDD505-2E9C-101B-9397-08002B2CF9AE}" pid="4" name="LastSaved">
    <vt:filetime>2024-05-02T00:00:00Z</vt:filetime>
  </property>
  <property fmtid="{D5CDD505-2E9C-101B-9397-08002B2CF9AE}" pid="5" name="Producer">
    <vt:lpwstr>TCPDF 6.6.5 (http://www.tcpdf.org)</vt:lpwstr>
  </property>
</Properties>
</file>