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454" w:type="dxa"/>
        <w:tblLook w:val="01E0" w:firstRow="1" w:lastRow="1" w:firstColumn="1" w:lastColumn="1" w:noHBand="0" w:noVBand="0"/>
      </w:tblPr>
      <w:tblGrid>
        <w:gridCol w:w="2092"/>
        <w:gridCol w:w="7514"/>
        <w:gridCol w:w="1917"/>
        <w:gridCol w:w="6931"/>
      </w:tblGrid>
      <w:tr w:rsidR="00A770A1" w:rsidRPr="00D87DBB" w:rsidTr="00570D36">
        <w:tc>
          <w:tcPr>
            <w:tcW w:w="2092" w:type="dxa"/>
          </w:tcPr>
          <w:p w:rsidR="00A770A1" w:rsidRPr="00D87DBB" w:rsidRDefault="00A770A1" w:rsidP="00570D36">
            <w:pPr>
              <w:pStyle w:val="5"/>
              <w:spacing w:before="0"/>
              <w:rPr>
                <w:b w:val="0"/>
                <w:i w:val="0"/>
                <w:sz w:val="24"/>
                <w:szCs w:val="24"/>
              </w:rPr>
            </w:pPr>
            <w:r w:rsidRPr="00D87DBB">
              <w:rPr>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1150620</wp:posOffset>
                      </wp:positionH>
                      <wp:positionV relativeFrom="paragraph">
                        <wp:posOffset>899159</wp:posOffset>
                      </wp:positionV>
                      <wp:extent cx="4893945" cy="0"/>
                      <wp:effectExtent l="0" t="0" r="2095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394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AD44" id="Прямая соединительная линия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6pt,70.8pt" to="475.9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" strokeweight="1.5pt"/>
                  </w:pict>
                </mc:Fallback>
              </mc:AlternateContent>
            </w:r>
            <w:r w:rsidRPr="00D87DBB">
              <w:rPr>
                <w:b w:val="0"/>
                <w:sz w:val="24"/>
                <w:szCs w:val="24"/>
              </w:rPr>
              <w:br w:type="page"/>
            </w:r>
            <w:r w:rsidRPr="00D87DBB">
              <w:rPr>
                <w:b w:val="0"/>
                <w:sz w:val="24"/>
                <w:szCs w:val="24"/>
              </w:rPr>
              <w:br w:type="page"/>
            </w:r>
            <w:r w:rsidRPr="00D87DBB">
              <w:rPr>
                <w:b w:val="0"/>
                <w:i w:val="0"/>
                <w:noProof/>
                <w:sz w:val="24"/>
                <w:szCs w:val="24"/>
              </w:rPr>
              <w:drawing>
                <wp:inline distT="0" distB="0" distL="0" distR="0">
                  <wp:extent cx="1114425" cy="1095375"/>
                  <wp:effectExtent l="0" t="0" r="9525" b="9525"/>
                  <wp:docPr id="4" name="Рисунок 4" descr="Логотип ЗУГ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Логотип ЗУГ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1095375"/>
                          </a:xfrm>
                          <a:prstGeom prst="rect">
                            <a:avLst/>
                          </a:prstGeom>
                          <a:noFill/>
                          <a:ln>
                            <a:noFill/>
                          </a:ln>
                        </pic:spPr>
                      </pic:pic>
                    </a:graphicData>
                  </a:graphic>
                </wp:inline>
              </w:drawing>
            </w:r>
          </w:p>
        </w:tc>
        <w:tc>
          <w:tcPr>
            <w:tcW w:w="7514" w:type="dxa"/>
          </w:tcPr>
          <w:p w:rsidR="00A770A1" w:rsidRPr="00D87DBB" w:rsidRDefault="00A770A1" w:rsidP="00570D36">
            <w:pPr>
              <w:pStyle w:val="5"/>
              <w:spacing w:before="0"/>
              <w:jc w:val="center"/>
              <w:rPr>
                <w:b w:val="0"/>
                <w:i w:val="0"/>
                <w:sz w:val="24"/>
                <w:szCs w:val="24"/>
              </w:rPr>
            </w:pPr>
          </w:p>
          <w:p w:rsidR="00A770A1" w:rsidRPr="00D87DBB" w:rsidRDefault="00A770A1" w:rsidP="00570D36">
            <w:pPr>
              <w:pStyle w:val="5"/>
              <w:spacing w:before="0"/>
              <w:jc w:val="center"/>
              <w:rPr>
                <w:i w:val="0"/>
                <w:sz w:val="24"/>
                <w:szCs w:val="24"/>
              </w:rPr>
            </w:pPr>
            <w:r w:rsidRPr="00D87DBB">
              <w:rPr>
                <w:i w:val="0"/>
                <w:sz w:val="24"/>
                <w:szCs w:val="24"/>
              </w:rPr>
              <w:t xml:space="preserve">ЧАСТНОЕ ОБРАЗОВАТЕЛЬНОЕ УЧРЕЖДЕНИЕ </w:t>
            </w:r>
          </w:p>
          <w:p w:rsidR="00A770A1" w:rsidRPr="00D87DBB" w:rsidRDefault="00A770A1" w:rsidP="00570D36">
            <w:pPr>
              <w:pStyle w:val="5"/>
              <w:spacing w:before="0"/>
              <w:jc w:val="center"/>
              <w:rPr>
                <w:i w:val="0"/>
                <w:sz w:val="24"/>
                <w:szCs w:val="24"/>
              </w:rPr>
            </w:pPr>
            <w:r w:rsidRPr="00D87DBB">
              <w:rPr>
                <w:i w:val="0"/>
                <w:sz w:val="24"/>
                <w:szCs w:val="24"/>
              </w:rPr>
              <w:t>ПРОФЕССИОНАЛЬНОГО ОБРАЗОВАНИЯ</w:t>
            </w:r>
          </w:p>
          <w:p w:rsidR="00A770A1" w:rsidRPr="00D87DBB" w:rsidRDefault="00A770A1" w:rsidP="00570D36">
            <w:pPr>
              <w:jc w:val="center"/>
              <w:rPr>
                <w:b/>
              </w:rPr>
            </w:pPr>
            <w:r w:rsidRPr="00D87DBB">
              <w:rPr>
                <w:b/>
              </w:rPr>
              <w:t>«ЗАПАДНО-УРАЛЬСКИЙ ГОРНЫЙ ТЕХНИКУМ»</w:t>
            </w:r>
          </w:p>
        </w:tc>
        <w:tc>
          <w:tcPr>
            <w:tcW w:w="1917" w:type="dxa"/>
          </w:tcPr>
          <w:p w:rsidR="00A770A1" w:rsidRPr="00D87DBB" w:rsidRDefault="00A770A1" w:rsidP="00570D36">
            <w:pPr>
              <w:pStyle w:val="5"/>
              <w:spacing w:before="0"/>
              <w:jc w:val="center"/>
              <w:rPr>
                <w:b w:val="0"/>
                <w:i w:val="0"/>
                <w:sz w:val="24"/>
                <w:szCs w:val="24"/>
              </w:rPr>
            </w:pPr>
          </w:p>
        </w:tc>
        <w:tc>
          <w:tcPr>
            <w:tcW w:w="6931" w:type="dxa"/>
          </w:tcPr>
          <w:p w:rsidR="00A770A1" w:rsidRPr="00D87DBB" w:rsidRDefault="00A770A1" w:rsidP="00570D36">
            <w:pPr>
              <w:pStyle w:val="5"/>
              <w:spacing w:before="0"/>
              <w:jc w:val="center"/>
              <w:rPr>
                <w:b w:val="0"/>
                <w:i w:val="0"/>
                <w:sz w:val="24"/>
                <w:szCs w:val="24"/>
              </w:rPr>
            </w:pPr>
          </w:p>
        </w:tc>
      </w:tr>
    </w:tbl>
    <w:p w:rsidR="00A770A1" w:rsidRPr="00D87DBB" w:rsidRDefault="00A770A1" w:rsidP="00A770A1">
      <w:pPr>
        <w:pStyle w:val="a7"/>
        <w:spacing w:before="0"/>
        <w:ind w:left="0" w:firstLine="0"/>
        <w:rPr>
          <w:b w:val="0"/>
          <w:sz w:val="24"/>
          <w:szCs w:val="24"/>
        </w:rPr>
      </w:pPr>
    </w:p>
    <w:p w:rsidR="00A770A1" w:rsidRPr="00D87DBB" w:rsidRDefault="00A770A1" w:rsidP="00A770A1">
      <w:pPr>
        <w:pStyle w:val="a7"/>
        <w:spacing w:before="0"/>
        <w:ind w:left="0" w:firstLine="0"/>
        <w:jc w:val="right"/>
        <w:rPr>
          <w:b w:val="0"/>
          <w:sz w:val="24"/>
          <w:szCs w:val="24"/>
        </w:rPr>
      </w:pPr>
      <w:r w:rsidRPr="00D87DBB">
        <w:rPr>
          <w:sz w:val="24"/>
          <w:szCs w:val="24"/>
        </w:rPr>
        <w:t xml:space="preserve">                                                          УТВЕРЖДАЮ</w:t>
      </w:r>
    </w:p>
    <w:p w:rsidR="00A770A1" w:rsidRPr="00D87DBB" w:rsidRDefault="00A770A1" w:rsidP="00A770A1">
      <w:pPr>
        <w:pStyle w:val="a7"/>
        <w:spacing w:before="0"/>
        <w:ind w:left="0" w:firstLine="0"/>
        <w:jc w:val="right"/>
        <w:rPr>
          <w:b w:val="0"/>
          <w:sz w:val="24"/>
          <w:szCs w:val="24"/>
        </w:rPr>
      </w:pPr>
      <w:r w:rsidRPr="00D87DBB">
        <w:rPr>
          <w:b w:val="0"/>
          <w:sz w:val="24"/>
          <w:szCs w:val="24"/>
        </w:rPr>
        <w:t>Директор ЧОУ ПО «ЗУГТ»</w:t>
      </w:r>
    </w:p>
    <w:p w:rsidR="00A770A1" w:rsidRPr="00D87DBB" w:rsidRDefault="00A770A1" w:rsidP="00A770A1">
      <w:pPr>
        <w:pStyle w:val="a7"/>
        <w:spacing w:before="0"/>
        <w:ind w:left="0" w:firstLine="0"/>
        <w:jc w:val="right"/>
        <w:rPr>
          <w:b w:val="0"/>
          <w:sz w:val="24"/>
          <w:szCs w:val="24"/>
        </w:rPr>
      </w:pPr>
      <w:r w:rsidRPr="00D87DBB">
        <w:rPr>
          <w:b w:val="0"/>
          <w:sz w:val="24"/>
          <w:szCs w:val="24"/>
        </w:rPr>
        <w:t>_____________А.В. Теленков</w:t>
      </w:r>
    </w:p>
    <w:p w:rsidR="00A770A1" w:rsidRPr="00D87DBB" w:rsidRDefault="00A770A1" w:rsidP="00A770A1">
      <w:pPr>
        <w:pStyle w:val="a7"/>
        <w:spacing w:before="0"/>
        <w:ind w:left="0" w:firstLine="0"/>
        <w:jc w:val="right"/>
        <w:rPr>
          <w:b w:val="0"/>
          <w:sz w:val="24"/>
          <w:szCs w:val="24"/>
        </w:rPr>
      </w:pPr>
      <w:r w:rsidRPr="00D87DBB">
        <w:rPr>
          <w:b w:val="0"/>
          <w:sz w:val="24"/>
          <w:szCs w:val="24"/>
        </w:rPr>
        <w:t>«____» _____________2024 г.</w:t>
      </w: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rPr>
          <w:b/>
          <w:bCs/>
        </w:rPr>
      </w:pPr>
    </w:p>
    <w:p w:rsidR="00A770A1" w:rsidRPr="00D87DBB" w:rsidRDefault="00A770A1" w:rsidP="00A770A1">
      <w:pPr>
        <w:rPr>
          <w:b/>
          <w:bCs/>
        </w:rPr>
      </w:pPr>
    </w:p>
    <w:p w:rsidR="00A770A1" w:rsidRPr="00D87DBB" w:rsidRDefault="00A770A1" w:rsidP="00A770A1">
      <w:pPr>
        <w:jc w:val="center"/>
        <w:rPr>
          <w:b/>
          <w:bCs/>
        </w:rPr>
      </w:pPr>
    </w:p>
    <w:p w:rsidR="00A770A1" w:rsidRPr="00D87DBB" w:rsidRDefault="00A770A1" w:rsidP="00A770A1">
      <w:pPr>
        <w:jc w:val="center"/>
        <w:rPr>
          <w:b/>
          <w:bCs/>
        </w:rPr>
      </w:pPr>
    </w:p>
    <w:p w:rsidR="00A770A1" w:rsidRPr="00D87DBB" w:rsidRDefault="00A770A1" w:rsidP="00A770A1">
      <w:pPr>
        <w:rPr>
          <w:b/>
          <w:bCs/>
        </w:rPr>
      </w:pPr>
    </w:p>
    <w:p w:rsidR="00A770A1" w:rsidRPr="00D87DBB" w:rsidRDefault="00A770A1" w:rsidP="00A770A1">
      <w:pPr>
        <w:jc w:val="center"/>
        <w:rPr>
          <w:b/>
          <w:bCs/>
        </w:rPr>
      </w:pPr>
    </w:p>
    <w:p w:rsidR="00A770A1" w:rsidRPr="00D87DBB" w:rsidRDefault="00A770A1" w:rsidP="00A770A1">
      <w:pPr>
        <w:jc w:val="center"/>
        <w:rPr>
          <w:b/>
          <w:bCs/>
        </w:rPr>
      </w:pPr>
      <w:r w:rsidRPr="00D87DBB">
        <w:rPr>
          <w:b/>
          <w:bCs/>
        </w:rPr>
        <w:t>ИСТОРИЯ РОССИИ</w:t>
      </w:r>
    </w:p>
    <w:p w:rsidR="00A770A1" w:rsidRPr="00D87DBB" w:rsidRDefault="00A770A1" w:rsidP="00A770A1">
      <w:pPr>
        <w:jc w:val="center"/>
        <w:rPr>
          <w:b/>
        </w:rPr>
      </w:pPr>
    </w:p>
    <w:p w:rsidR="00A770A1" w:rsidRPr="00D87DBB" w:rsidRDefault="00A770A1" w:rsidP="00A770A1">
      <w:pPr>
        <w:spacing w:before="1"/>
        <w:ind w:left="1102" w:right="1102"/>
        <w:jc w:val="center"/>
        <w:rPr>
          <w:i/>
        </w:rPr>
      </w:pPr>
      <w:r w:rsidRPr="00D87DBB">
        <w:rPr>
          <w:i/>
        </w:rPr>
        <w:t xml:space="preserve">Методические рекомендации по дисциплине </w:t>
      </w:r>
    </w:p>
    <w:p w:rsidR="00A770A1" w:rsidRPr="00D87DBB" w:rsidRDefault="00A770A1" w:rsidP="00A770A1">
      <w:pPr>
        <w:jc w:val="center"/>
        <w:rPr>
          <w:b/>
        </w:rPr>
      </w:pPr>
    </w:p>
    <w:p w:rsidR="00A770A1" w:rsidRPr="00D87DBB" w:rsidRDefault="00A770A1" w:rsidP="00A770A1">
      <w:pPr>
        <w:rPr>
          <w:b/>
        </w:rPr>
      </w:pPr>
    </w:p>
    <w:p w:rsidR="00A770A1" w:rsidRPr="00D87DBB" w:rsidRDefault="00A770A1" w:rsidP="00A770A1">
      <w:pPr>
        <w:jc w:val="center"/>
        <w:rPr>
          <w:b/>
        </w:rPr>
      </w:pPr>
    </w:p>
    <w:p w:rsidR="00A770A1" w:rsidRPr="00D87DBB" w:rsidRDefault="00A770A1" w:rsidP="00A770A1">
      <w:pPr>
        <w:jc w:val="center"/>
        <w:rPr>
          <w:b/>
        </w:rPr>
      </w:pPr>
    </w:p>
    <w:p w:rsidR="00A770A1" w:rsidRPr="00D87DBB" w:rsidRDefault="00A770A1" w:rsidP="00A770A1">
      <w:pPr>
        <w:jc w:val="center"/>
        <w:rPr>
          <w:b/>
        </w:rPr>
      </w:pPr>
      <w:r w:rsidRPr="00D87DBB">
        <w:rPr>
          <w:b/>
        </w:rPr>
        <w:t xml:space="preserve">Специальность </w:t>
      </w:r>
    </w:p>
    <w:p w:rsidR="00A770A1" w:rsidRPr="00D87DBB" w:rsidRDefault="00FD2D93" w:rsidP="00A770A1">
      <w:pPr>
        <w:jc w:val="center"/>
        <w:rPr>
          <w:b/>
          <w:u w:val="single"/>
        </w:rPr>
      </w:pPr>
      <w:r w:rsidRPr="00D87DBB">
        <w:rPr>
          <w:b/>
          <w:bCs/>
        </w:rPr>
        <w:t>38.02.0</w:t>
      </w:r>
      <w:r w:rsidR="004355E7" w:rsidRPr="00D87DBB">
        <w:rPr>
          <w:b/>
          <w:bCs/>
        </w:rPr>
        <w:t xml:space="preserve">8 Торговое дело </w:t>
      </w:r>
    </w:p>
    <w:p w:rsidR="00A770A1" w:rsidRPr="00D87DBB" w:rsidRDefault="00A770A1" w:rsidP="00A770A1"/>
    <w:p w:rsidR="00A770A1" w:rsidRPr="00D87DBB" w:rsidRDefault="00A770A1" w:rsidP="00A770A1"/>
    <w:p w:rsidR="00A770A1" w:rsidRPr="00D87DBB" w:rsidRDefault="00A770A1" w:rsidP="00A770A1">
      <w:pPr>
        <w:rPr>
          <w:b/>
        </w:rPr>
      </w:pPr>
    </w:p>
    <w:p w:rsidR="00A770A1" w:rsidRPr="00D87DBB" w:rsidRDefault="00A770A1" w:rsidP="00A770A1">
      <w:pPr>
        <w:rPr>
          <w:b/>
        </w:rPr>
      </w:pPr>
    </w:p>
    <w:p w:rsidR="00A770A1" w:rsidRPr="00D87DBB" w:rsidRDefault="00A770A1" w:rsidP="00A770A1"/>
    <w:p w:rsidR="00A770A1" w:rsidRPr="00D87DBB" w:rsidRDefault="00A770A1" w:rsidP="00A770A1"/>
    <w:p w:rsidR="00A770A1" w:rsidRPr="00D87DBB" w:rsidRDefault="00A770A1" w:rsidP="00A770A1"/>
    <w:p w:rsidR="00A770A1" w:rsidRPr="00D87DBB" w:rsidRDefault="00A770A1" w:rsidP="00A770A1"/>
    <w:p w:rsidR="00A770A1" w:rsidRPr="00D87DBB" w:rsidRDefault="00A770A1" w:rsidP="00A770A1">
      <w:pPr>
        <w:pStyle w:val="a9"/>
        <w:rPr>
          <w:rFonts w:ascii="Times New Roman" w:hAnsi="Times New Roman"/>
          <w:b/>
          <w:sz w:val="24"/>
          <w:szCs w:val="24"/>
        </w:rPr>
      </w:pPr>
    </w:p>
    <w:p w:rsidR="00A770A1" w:rsidRPr="00D87DBB" w:rsidRDefault="00A770A1" w:rsidP="00A770A1">
      <w:pPr>
        <w:pStyle w:val="a9"/>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p>
    <w:p w:rsidR="00A770A1" w:rsidRPr="00D87DBB" w:rsidRDefault="00A770A1" w:rsidP="00A770A1">
      <w:pPr>
        <w:pStyle w:val="a9"/>
        <w:jc w:val="center"/>
        <w:rPr>
          <w:rFonts w:ascii="Times New Roman" w:hAnsi="Times New Roman"/>
          <w:b/>
          <w:sz w:val="24"/>
          <w:szCs w:val="24"/>
        </w:rPr>
      </w:pPr>
      <w:r w:rsidRPr="00D87DBB">
        <w:rPr>
          <w:rFonts w:ascii="Times New Roman" w:hAnsi="Times New Roman"/>
          <w:b/>
          <w:sz w:val="24"/>
          <w:szCs w:val="24"/>
        </w:rPr>
        <w:t>Пермь 2024</w:t>
      </w:r>
    </w:p>
    <w:p w:rsidR="00A770A1" w:rsidRPr="00D87DBB" w:rsidRDefault="00A770A1" w:rsidP="00A770A1">
      <w:pPr>
        <w:pStyle w:val="a3"/>
        <w:ind w:right="142"/>
      </w:pPr>
    </w:p>
    <w:p w:rsidR="00A770A1" w:rsidRPr="00D87DBB" w:rsidRDefault="00A770A1" w:rsidP="00A770A1">
      <w:pPr>
        <w:pStyle w:val="a3"/>
        <w:ind w:right="142"/>
      </w:pPr>
    </w:p>
    <w:p w:rsidR="00A770A1" w:rsidRPr="00D87DBB" w:rsidRDefault="00A770A1" w:rsidP="004355E7">
      <w:pPr>
        <w:jc w:val="both"/>
        <w:rPr>
          <w:b/>
          <w:u w:val="single"/>
        </w:rPr>
      </w:pPr>
      <w:r w:rsidRPr="00D87DBB">
        <w:t xml:space="preserve">          Методические указания разработаны в соответствии с требованиями Федерального государственного образовательного стандарта для среднего профессионального образования</w:t>
      </w:r>
      <w:r w:rsidRPr="00D87DBB">
        <w:rPr>
          <w:color w:val="FF0000"/>
        </w:rPr>
        <w:t xml:space="preserve"> </w:t>
      </w:r>
      <w:r w:rsidRPr="00D87DBB">
        <w:t xml:space="preserve">по специальности </w:t>
      </w:r>
      <w:r w:rsidR="004355E7" w:rsidRPr="00D87DBB">
        <w:rPr>
          <w:bCs/>
        </w:rPr>
        <w:t>38.02.08 Торговое дело</w:t>
      </w:r>
      <w:r w:rsidR="004355E7" w:rsidRPr="00D87DBB">
        <w:rPr>
          <w:b/>
          <w:bCs/>
        </w:rPr>
        <w:t xml:space="preserve"> </w:t>
      </w:r>
      <w:r w:rsidRPr="00D87DBB">
        <w:t xml:space="preserve">и рабочей программой дисциплины. </w:t>
      </w:r>
    </w:p>
    <w:p w:rsidR="00A770A1" w:rsidRPr="00D87DBB" w:rsidRDefault="00A770A1" w:rsidP="004355E7">
      <w:pPr>
        <w:ind w:firstLine="709"/>
        <w:jc w:val="both"/>
      </w:pPr>
    </w:p>
    <w:p w:rsidR="00A770A1" w:rsidRPr="00D87DBB" w:rsidRDefault="00A770A1" w:rsidP="004355E7">
      <w:pPr>
        <w:jc w:val="both"/>
      </w:pPr>
    </w:p>
    <w:p w:rsidR="00A770A1" w:rsidRPr="00D87DBB" w:rsidRDefault="00A770A1" w:rsidP="004355E7">
      <w:pPr>
        <w:jc w:val="both"/>
      </w:pPr>
    </w:p>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p w:rsidR="00A770A1" w:rsidRPr="00D87DBB" w:rsidRDefault="00A770A1" w:rsidP="00A770A1">
      <w:pPr>
        <w:autoSpaceDE w:val="0"/>
        <w:autoSpaceDN w:val="0"/>
        <w:adjustRightInd w:val="0"/>
        <w:jc w:val="both"/>
        <w:rPr>
          <w:color w:val="000000"/>
        </w:rPr>
      </w:pPr>
    </w:p>
    <w:p w:rsidR="00A770A1" w:rsidRPr="00D87DBB" w:rsidRDefault="00A770A1" w:rsidP="00A770A1">
      <w:pPr>
        <w:autoSpaceDE w:val="0"/>
        <w:autoSpaceDN w:val="0"/>
        <w:adjustRightInd w:val="0"/>
        <w:jc w:val="both"/>
        <w:rPr>
          <w:color w:val="000000"/>
        </w:rPr>
      </w:pPr>
    </w:p>
    <w:p w:rsidR="00A770A1" w:rsidRPr="00D87DBB" w:rsidRDefault="00A770A1" w:rsidP="00A770A1">
      <w:pPr>
        <w:autoSpaceDE w:val="0"/>
        <w:autoSpaceDN w:val="0"/>
        <w:adjustRightInd w:val="0"/>
        <w:jc w:val="both"/>
        <w:rPr>
          <w:color w:val="000000"/>
        </w:rPr>
      </w:pPr>
    </w:p>
    <w:p w:rsidR="00A770A1" w:rsidRPr="00D87DBB" w:rsidRDefault="00A770A1" w:rsidP="00A770A1">
      <w:pPr>
        <w:autoSpaceDE w:val="0"/>
        <w:autoSpaceDN w:val="0"/>
        <w:adjustRightInd w:val="0"/>
        <w:jc w:val="both"/>
        <w:rPr>
          <w:color w:val="000000"/>
        </w:rPr>
      </w:pPr>
    </w:p>
    <w:p w:rsidR="00A770A1" w:rsidRPr="00D87DBB" w:rsidRDefault="00A770A1" w:rsidP="00A770A1">
      <w:pPr>
        <w:autoSpaceDE w:val="0"/>
        <w:autoSpaceDN w:val="0"/>
        <w:adjustRightInd w:val="0"/>
        <w:jc w:val="both"/>
        <w:rPr>
          <w:color w:val="000000"/>
        </w:rPr>
      </w:pPr>
    </w:p>
    <w:p w:rsidR="00A770A1" w:rsidRPr="00D87DBB" w:rsidRDefault="00A770A1" w:rsidP="00A770A1">
      <w:pPr>
        <w:autoSpaceDE w:val="0"/>
        <w:autoSpaceDN w:val="0"/>
        <w:adjustRightInd w:val="0"/>
        <w:jc w:val="both"/>
        <w:rPr>
          <w:color w:val="000000"/>
        </w:rPr>
      </w:pPr>
    </w:p>
    <w:p w:rsidR="00A770A1" w:rsidRPr="00D87DBB" w:rsidRDefault="00A770A1" w:rsidP="00A770A1">
      <w:pPr>
        <w:autoSpaceDE w:val="0"/>
        <w:autoSpaceDN w:val="0"/>
        <w:adjustRightInd w:val="0"/>
        <w:jc w:val="center"/>
        <w:rPr>
          <w:b/>
          <w:color w:val="000000"/>
        </w:rPr>
      </w:pPr>
    </w:p>
    <w:p w:rsidR="00A770A1" w:rsidRPr="00D87DBB" w:rsidRDefault="00A770A1" w:rsidP="00A770A1">
      <w:pPr>
        <w:autoSpaceDE w:val="0"/>
        <w:autoSpaceDN w:val="0"/>
        <w:adjustRightInd w:val="0"/>
        <w:rPr>
          <w:b/>
          <w:color w:val="000000"/>
        </w:rPr>
      </w:pPr>
    </w:p>
    <w:p w:rsidR="00A770A1" w:rsidRPr="00D87DBB" w:rsidRDefault="00A770A1" w:rsidP="00A770A1">
      <w:pPr>
        <w:autoSpaceDE w:val="0"/>
        <w:autoSpaceDN w:val="0"/>
        <w:adjustRightInd w:val="0"/>
        <w:jc w:val="center"/>
        <w:rPr>
          <w:b/>
          <w:color w:val="000000"/>
        </w:rPr>
      </w:pPr>
    </w:p>
    <w:p w:rsidR="00A770A1" w:rsidRPr="00D87DBB" w:rsidRDefault="00A770A1" w:rsidP="00A770A1">
      <w:pPr>
        <w:autoSpaceDE w:val="0"/>
        <w:autoSpaceDN w:val="0"/>
        <w:adjustRightInd w:val="0"/>
        <w:jc w:val="center"/>
        <w:rPr>
          <w:b/>
          <w:color w:val="000000"/>
        </w:rPr>
      </w:pPr>
    </w:p>
    <w:p w:rsidR="00A770A1" w:rsidRPr="00D87DBB" w:rsidRDefault="00A770A1" w:rsidP="00A770A1">
      <w:pPr>
        <w:autoSpaceDE w:val="0"/>
        <w:autoSpaceDN w:val="0"/>
        <w:adjustRightInd w:val="0"/>
        <w:jc w:val="center"/>
        <w:rPr>
          <w:b/>
          <w:color w:val="000000"/>
        </w:rPr>
      </w:pPr>
      <w:r w:rsidRPr="00D87DBB">
        <w:rPr>
          <w:b/>
          <w:color w:val="000000"/>
        </w:rPr>
        <w:br w:type="page"/>
      </w:r>
      <w:r w:rsidRPr="00D87DBB">
        <w:rPr>
          <w:b/>
          <w:color w:val="000000"/>
        </w:rPr>
        <w:lastRenderedPageBreak/>
        <w:t xml:space="preserve"> Введение</w:t>
      </w:r>
    </w:p>
    <w:p w:rsidR="00A770A1" w:rsidRPr="00D87DBB" w:rsidRDefault="00A770A1" w:rsidP="00A770A1">
      <w:pPr>
        <w:autoSpaceDE w:val="0"/>
        <w:autoSpaceDN w:val="0"/>
        <w:adjustRightInd w:val="0"/>
        <w:ind w:firstLine="567"/>
        <w:rPr>
          <w:color w:val="000000"/>
        </w:rPr>
      </w:pPr>
    </w:p>
    <w:p w:rsidR="00A770A1" w:rsidRPr="00D87DBB" w:rsidRDefault="00A770A1" w:rsidP="00A770A1">
      <w:pPr>
        <w:pStyle w:val="a3"/>
        <w:spacing w:after="0"/>
        <w:ind w:firstLine="567"/>
        <w:jc w:val="both"/>
        <w:rPr>
          <w:rStyle w:val="a4"/>
        </w:rPr>
      </w:pPr>
      <w:r w:rsidRPr="00D87DBB">
        <w:t>Место дисциплины в структуре основной образовательной программы: Учебная дисциплина «СГ.01 История России» яв</w:t>
      </w:r>
      <w:bookmarkStart w:id="0" w:name="_GoBack"/>
      <w:bookmarkEnd w:id="0"/>
      <w:r w:rsidRPr="00D87DBB">
        <w:t xml:space="preserve">ляется обязательной частью социально-гуманитарного цикла ОПОП в соответствии с ФГОС СПО по специальности </w:t>
      </w:r>
      <w:r w:rsidR="00060C68" w:rsidRPr="00D87DBB">
        <w:rPr>
          <w:bCs/>
        </w:rPr>
        <w:t>38.02.08 Торговое дело</w:t>
      </w:r>
      <w:r w:rsidRPr="00D87DBB">
        <w:t>. Особое значение дисциплина имеет при формировании и развитии ОК 01, ОК 02, ОК 04, ОК 05, ОК 06, ОК 09.</w:t>
      </w:r>
    </w:p>
    <w:p w:rsidR="00A770A1" w:rsidRPr="00D87DBB" w:rsidRDefault="00A770A1" w:rsidP="00A770A1">
      <w:pPr>
        <w:pStyle w:val="a3"/>
        <w:spacing w:after="0"/>
        <w:ind w:firstLine="567"/>
        <w:jc w:val="both"/>
        <w:rPr>
          <w:b/>
        </w:rPr>
      </w:pPr>
      <w:r w:rsidRPr="00D87DBB">
        <w:rPr>
          <w:rStyle w:val="a4"/>
          <w:color w:val="000000"/>
        </w:rPr>
        <w:t xml:space="preserve">В результате освоения учебной дисциплины СГ.01 История России </w:t>
      </w:r>
      <w:r w:rsidRPr="00D87DBB">
        <w:rPr>
          <w:rStyle w:val="a4"/>
          <w:b/>
          <w:color w:val="000000"/>
        </w:rPr>
        <w:t>студент должен:</w:t>
      </w:r>
    </w:p>
    <w:p w:rsidR="00A770A1" w:rsidRPr="00D87DBB" w:rsidRDefault="00A770A1" w:rsidP="00A7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87DBB">
        <w:rPr>
          <w:b/>
        </w:rPr>
        <w:t xml:space="preserve"> уметь:</w:t>
      </w:r>
    </w:p>
    <w:p w:rsidR="00A770A1" w:rsidRPr="00D87DBB" w:rsidRDefault="00A770A1" w:rsidP="00A770A1">
      <w:pPr>
        <w:shd w:val="clear" w:color="auto" w:fill="FFFFFF"/>
        <w:ind w:firstLine="567"/>
        <w:jc w:val="both"/>
      </w:pPr>
      <w:r w:rsidRPr="00D87DBB">
        <w:t xml:space="preserve"> - ориентироваться в современной экономической, политической и культурной ситуации в России и мире</w:t>
      </w:r>
    </w:p>
    <w:p w:rsidR="00A770A1" w:rsidRPr="00D87DBB" w:rsidRDefault="00A770A1" w:rsidP="00A770A1">
      <w:pPr>
        <w:shd w:val="clear" w:color="auto" w:fill="FFFFFF"/>
        <w:ind w:firstLine="567"/>
        <w:jc w:val="both"/>
      </w:pPr>
      <w:r w:rsidRPr="00D87DBB">
        <w:t>- выявлять взаимосвязь отечественных, региональных, мировых социально-экономических, политических и культурных проблем</w:t>
      </w:r>
    </w:p>
    <w:p w:rsidR="00A770A1" w:rsidRPr="00D87DBB" w:rsidRDefault="00A770A1" w:rsidP="00A770A1">
      <w:pPr>
        <w:shd w:val="clear" w:color="auto" w:fill="FFFFFF"/>
        <w:ind w:firstLine="567"/>
        <w:jc w:val="both"/>
      </w:pPr>
      <w:r w:rsidRPr="00D87DBB">
        <w:t>- противодействовать попыткам фальсификации исторических фактов.</w:t>
      </w:r>
    </w:p>
    <w:p w:rsidR="00A770A1" w:rsidRPr="00D87DBB" w:rsidRDefault="00A770A1" w:rsidP="00A770A1">
      <w:pPr>
        <w:tabs>
          <w:tab w:val="left" w:pos="916"/>
          <w:tab w:val="left" w:pos="1832"/>
          <w:tab w:val="left" w:pos="2748"/>
          <w:tab w:val="left" w:pos="3664"/>
          <w:tab w:val="left" w:pos="4580"/>
          <w:tab w:val="left" w:pos="5496"/>
          <w:tab w:val="left" w:pos="6412"/>
          <w:tab w:val="left" w:pos="7328"/>
          <w:tab w:val="left" w:pos="7920"/>
          <w:tab w:val="left" w:pos="8244"/>
          <w:tab w:val="left" w:pos="9160"/>
          <w:tab w:val="left" w:pos="10076"/>
          <w:tab w:val="left" w:pos="10992"/>
          <w:tab w:val="left" w:pos="11908"/>
          <w:tab w:val="left" w:pos="12824"/>
          <w:tab w:val="left" w:pos="13740"/>
          <w:tab w:val="left" w:pos="14656"/>
        </w:tabs>
        <w:ind w:firstLine="567"/>
        <w:jc w:val="both"/>
      </w:pPr>
      <w:r w:rsidRPr="00D87DBB">
        <w:rPr>
          <w:b/>
        </w:rPr>
        <w:t xml:space="preserve"> знать:</w:t>
      </w:r>
    </w:p>
    <w:p w:rsidR="00A770A1" w:rsidRPr="00D87DBB" w:rsidRDefault="00A770A1" w:rsidP="00A770A1">
      <w:pPr>
        <w:shd w:val="clear" w:color="auto" w:fill="FFFFFF"/>
        <w:ind w:firstLine="567"/>
        <w:jc w:val="both"/>
      </w:pPr>
      <w:r w:rsidRPr="00D87DBB">
        <w:t>- основные направления развития России (СССР) во второй половине XX и первой четверти XXI вв.</w:t>
      </w:r>
    </w:p>
    <w:p w:rsidR="00A770A1" w:rsidRPr="00D87DBB" w:rsidRDefault="00A770A1" w:rsidP="00A770A1">
      <w:pPr>
        <w:shd w:val="clear" w:color="auto" w:fill="FFFFFF"/>
        <w:ind w:firstLine="567"/>
        <w:jc w:val="both"/>
      </w:pPr>
      <w:r w:rsidRPr="00D87DBB">
        <w:t>- сущность и причины локальных, региональных, межгосударственных конфликтов в конце XX – начале XXI в., оценивать роль страны в их разрешении</w:t>
      </w:r>
    </w:p>
    <w:p w:rsidR="00A770A1" w:rsidRPr="00D87DBB" w:rsidRDefault="00A770A1" w:rsidP="00A770A1">
      <w:pPr>
        <w:shd w:val="clear" w:color="auto" w:fill="FFFFFF"/>
        <w:ind w:firstLine="567"/>
        <w:jc w:val="both"/>
      </w:pPr>
      <w:r w:rsidRPr="00D87DBB">
        <w:t>- основные процессы политического и экономического развития страны и её регионов</w:t>
      </w:r>
    </w:p>
    <w:p w:rsidR="00A770A1" w:rsidRPr="00D87DBB" w:rsidRDefault="00A770A1" w:rsidP="00A770A1">
      <w:pPr>
        <w:shd w:val="clear" w:color="auto" w:fill="FFFFFF"/>
        <w:ind w:firstLine="567"/>
        <w:jc w:val="both"/>
      </w:pPr>
      <w:r w:rsidRPr="00D87DBB">
        <w:t>- основные направления отечественной внешней политики с ведущими мировыми державами, ООН, НАТО, ЕС и другими международными организациями</w:t>
      </w:r>
    </w:p>
    <w:p w:rsidR="00A770A1" w:rsidRPr="00D87DBB" w:rsidRDefault="00A770A1" w:rsidP="00A770A1">
      <w:pPr>
        <w:shd w:val="clear" w:color="auto" w:fill="FFFFFF"/>
        <w:ind w:firstLine="567"/>
        <w:jc w:val="both"/>
      </w:pPr>
      <w:r w:rsidRPr="00D87DBB">
        <w:t>- о роли науки, культуры и религии в сохранении и укреплении национальных и государственных традиций;</w:t>
      </w:r>
    </w:p>
    <w:p w:rsidR="00A770A1" w:rsidRPr="00D87DBB" w:rsidRDefault="00A770A1" w:rsidP="00A7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D87DBB">
        <w:t>- содержание и назначение важнейших правовых и законодательных актов мирового и регионального значения.</w:t>
      </w:r>
    </w:p>
    <w:p w:rsidR="00A770A1" w:rsidRPr="00D87DBB" w:rsidRDefault="00A770A1" w:rsidP="00A770A1">
      <w:pPr>
        <w:pStyle w:val="a5"/>
        <w:spacing w:before="0" w:beforeAutospacing="0" w:after="0" w:afterAutospacing="0"/>
        <w:ind w:firstLine="567"/>
        <w:jc w:val="both"/>
      </w:pPr>
      <w:r w:rsidRPr="00D87DBB">
        <w:t>Приступая к выполнению контрольных заданий, следует проработать теоретический материал. Для улучшения его усвоения необходимо вести конспектирование и после изучения темы ответить на вопросы самоконтроля.</w:t>
      </w:r>
    </w:p>
    <w:p w:rsidR="00A770A1" w:rsidRPr="00D87DBB" w:rsidRDefault="00A770A1" w:rsidP="00A770A1">
      <w:pPr>
        <w:pStyle w:val="a5"/>
        <w:spacing w:before="0" w:beforeAutospacing="0" w:after="0" w:afterAutospacing="0"/>
        <w:ind w:firstLine="567"/>
        <w:jc w:val="both"/>
      </w:pPr>
      <w:r w:rsidRPr="00D87DBB">
        <w:t>В соответствии с программой при изучении дисциплины необходимо выполнить 1 домашнюю контрольную работу.</w:t>
      </w:r>
    </w:p>
    <w:p w:rsidR="00A770A1" w:rsidRPr="00D87DBB" w:rsidRDefault="00A770A1" w:rsidP="00A770A1">
      <w:pPr>
        <w:autoSpaceDE w:val="0"/>
        <w:autoSpaceDN w:val="0"/>
        <w:adjustRightInd w:val="0"/>
        <w:jc w:val="center"/>
        <w:rPr>
          <w:b/>
          <w:color w:val="000000"/>
        </w:rPr>
      </w:pPr>
    </w:p>
    <w:p w:rsidR="00A770A1" w:rsidRPr="00D87DBB" w:rsidRDefault="00A770A1" w:rsidP="00A770A1">
      <w:pPr>
        <w:autoSpaceDE w:val="0"/>
        <w:autoSpaceDN w:val="0"/>
        <w:adjustRightInd w:val="0"/>
        <w:jc w:val="center"/>
        <w:rPr>
          <w:b/>
          <w:color w:val="000000"/>
        </w:rPr>
      </w:pPr>
    </w:p>
    <w:p w:rsidR="00A770A1" w:rsidRPr="00D87DBB" w:rsidRDefault="00A770A1" w:rsidP="00A770A1">
      <w:pPr>
        <w:autoSpaceDE w:val="0"/>
        <w:autoSpaceDN w:val="0"/>
        <w:adjustRightInd w:val="0"/>
        <w:jc w:val="both"/>
      </w:pPr>
    </w:p>
    <w:p w:rsidR="00A770A1" w:rsidRPr="00D87DBB" w:rsidRDefault="00A770A1" w:rsidP="00A770A1">
      <w:pPr>
        <w:autoSpaceDE w:val="0"/>
        <w:autoSpaceDN w:val="0"/>
        <w:adjustRightInd w:val="0"/>
        <w:jc w:val="both"/>
        <w:rPr>
          <w:b/>
          <w:color w:val="000000"/>
        </w:rPr>
      </w:pPr>
    </w:p>
    <w:p w:rsidR="00D87DBB" w:rsidRPr="00D87DBB" w:rsidRDefault="00A770A1" w:rsidP="00D87DBB">
      <w:pPr>
        <w:autoSpaceDE w:val="0"/>
        <w:autoSpaceDN w:val="0"/>
        <w:adjustRightInd w:val="0"/>
        <w:jc w:val="center"/>
        <w:rPr>
          <w:b/>
          <w:color w:val="000000"/>
        </w:rPr>
      </w:pPr>
      <w:r w:rsidRPr="00D87DBB">
        <w:rPr>
          <w:b/>
          <w:color w:val="000000"/>
        </w:rPr>
        <w:br w:type="page"/>
      </w:r>
      <w:r w:rsidR="00D87DBB" w:rsidRPr="00D87DBB">
        <w:rPr>
          <w:b/>
          <w:color w:val="000000"/>
        </w:rPr>
        <w:lastRenderedPageBreak/>
        <w:t xml:space="preserve">2. СОДЕРЖАНИЕ УЧЕБНОЙ ДИСЦИПЛИНЫ СГ.01.  ИСТОРИЯ РОССИИ </w:t>
      </w:r>
    </w:p>
    <w:p w:rsidR="00D87DBB" w:rsidRPr="00D87DBB" w:rsidRDefault="00D87DBB" w:rsidP="00D87DBB">
      <w:pPr>
        <w:autoSpaceDE w:val="0"/>
        <w:autoSpaceDN w:val="0"/>
        <w:adjustRightInd w:val="0"/>
        <w:jc w:val="center"/>
        <w:rPr>
          <w:i/>
          <w:iCs/>
          <w:color w:val="000000"/>
        </w:rPr>
      </w:pPr>
      <w:r w:rsidRPr="00D87DBB">
        <w:rPr>
          <w:b/>
          <w:color w:val="000000"/>
        </w:rPr>
        <w:t xml:space="preserve">И МЕТОДИЧЕСКИЕ УКАЗАНИЯ </w:t>
      </w:r>
    </w:p>
    <w:p w:rsidR="00D87DBB" w:rsidRPr="00D87DBB" w:rsidRDefault="00D87DBB" w:rsidP="00D87DBB">
      <w:pPr>
        <w:autoSpaceDE w:val="0"/>
        <w:autoSpaceDN w:val="0"/>
        <w:adjustRightInd w:val="0"/>
        <w:jc w:val="center"/>
        <w:rPr>
          <w:b/>
          <w:color w:val="000000"/>
        </w:rPr>
      </w:pPr>
    </w:p>
    <w:p w:rsidR="00D87DBB" w:rsidRPr="00D87DBB" w:rsidRDefault="00D87DBB" w:rsidP="00D87DBB">
      <w:pPr>
        <w:autoSpaceDE w:val="0"/>
        <w:autoSpaceDN w:val="0"/>
        <w:adjustRightInd w:val="0"/>
        <w:ind w:firstLine="567"/>
        <w:jc w:val="both"/>
        <w:rPr>
          <w:b/>
          <w:color w:val="000000"/>
        </w:rPr>
      </w:pPr>
      <w:r w:rsidRPr="00D87DBB">
        <w:rPr>
          <w:b/>
          <w:color w:val="000000"/>
        </w:rPr>
        <w:t>Тема 1.1. Начало Великой Отечественной войны. Первый этап войны.</w:t>
      </w:r>
    </w:p>
    <w:p w:rsidR="00D87DBB" w:rsidRPr="00D87DBB" w:rsidRDefault="00D87DBB" w:rsidP="00D87DBB">
      <w:pPr>
        <w:ind w:firstLine="567"/>
        <w:jc w:val="both"/>
        <w:rPr>
          <w:color w:val="000000"/>
          <w:lang w:eastAsia="x-none"/>
        </w:rPr>
      </w:pPr>
      <w:r w:rsidRPr="00D87DBB">
        <w:rPr>
          <w:color w:val="000000"/>
          <w:lang w:eastAsia="x-none"/>
        </w:rPr>
        <w:t>После прихода к власти большевикам не удалось сохранить целостность границ Российской империи: были потеряны Прибалтика, Польша, Финляндия, Западная Белоруссия и Западная Украина, Бессарабия, Печенга и Карская область. Исходя из этого, необходимо было урегулировать отношения с ближайшими соседями.</w:t>
      </w:r>
    </w:p>
    <w:p w:rsidR="00D87DBB" w:rsidRPr="00D87DBB" w:rsidRDefault="00D87DBB" w:rsidP="00D87DBB">
      <w:pPr>
        <w:ind w:firstLine="567"/>
        <w:jc w:val="both"/>
        <w:rPr>
          <w:color w:val="000000"/>
          <w:lang w:eastAsia="x-none"/>
        </w:rPr>
      </w:pPr>
      <w:r w:rsidRPr="00D87DBB">
        <w:rPr>
          <w:color w:val="000000"/>
          <w:lang w:eastAsia="x-none"/>
        </w:rPr>
        <w:t>В начале 1920-х гг. Советская Россия находилась в дипломатической изоляции, так как ни одна европейская держава не признавала власть большевиков. Поэтому ещё одной из внешнеполитических задач было добиться признания нового государства на международной арене.</w:t>
      </w:r>
    </w:p>
    <w:p w:rsidR="00D87DBB" w:rsidRPr="00D87DBB" w:rsidRDefault="00D87DBB" w:rsidP="00D87DBB">
      <w:pPr>
        <w:ind w:firstLine="567"/>
        <w:jc w:val="both"/>
        <w:rPr>
          <w:color w:val="000000"/>
          <w:lang w:eastAsia="x-none"/>
        </w:rPr>
      </w:pPr>
      <w:r w:rsidRPr="00D87DBB">
        <w:rPr>
          <w:color w:val="000000"/>
          <w:lang w:eastAsia="x-none"/>
        </w:rPr>
        <w:t>Для решения этих двух внешнеполитических задач Ленин сформулировал принцип мирного сосуществования с капиталистическими странами.</w:t>
      </w:r>
    </w:p>
    <w:p w:rsidR="00D87DBB" w:rsidRPr="00D87DBB" w:rsidRDefault="00D87DBB" w:rsidP="00D87DBB">
      <w:pPr>
        <w:ind w:firstLine="567"/>
        <w:jc w:val="both"/>
        <w:rPr>
          <w:color w:val="000000"/>
          <w:lang w:eastAsia="x-none"/>
        </w:rPr>
      </w:pPr>
      <w:r w:rsidRPr="00D87DBB">
        <w:rPr>
          <w:color w:val="000000"/>
          <w:lang w:eastAsia="x-none"/>
        </w:rPr>
        <w:t>Важнейшей идеологической задачей во внешней политике большевики считали помощь международному коммунистическому движению. Для этого ещё в 1919 г. по инициативе Ленина был создан Коммунистический интернационал, или III Интернационал, Коминтерн.</w:t>
      </w:r>
    </w:p>
    <w:p w:rsidR="00D87DBB" w:rsidRPr="00D87DBB" w:rsidRDefault="00D87DBB" w:rsidP="00D87DBB">
      <w:pPr>
        <w:ind w:firstLine="567"/>
        <w:jc w:val="both"/>
        <w:rPr>
          <w:color w:val="000000"/>
          <w:lang w:eastAsia="x-none"/>
        </w:rPr>
      </w:pPr>
      <w:r w:rsidRPr="00D87DBB">
        <w:rPr>
          <w:color w:val="000000"/>
          <w:lang w:eastAsia="x-none"/>
        </w:rPr>
        <w:t>Первым шагом в прорыве дипломатической блокады стала Генуэзская конференция, которая состоялась в 1922 г. в Генуе (Италия). В конференции приняли участие представители 29 государств, в том числе и РСФСР, которая представляла интересы и всех других советских республик. 16 апреля 1922 г. в Рапалло — предместье Генуи — был подписан советско-германский договор.</w:t>
      </w:r>
      <w:r w:rsidRPr="00D87DBB">
        <w:t xml:space="preserve"> </w:t>
      </w:r>
      <w:r w:rsidRPr="00D87DBB">
        <w:rPr>
          <w:color w:val="000000"/>
          <w:lang w:eastAsia="x-none"/>
        </w:rPr>
        <w:t xml:space="preserve">Согласно договору, обе стороны отказывались от претензий на возмещение расходов и убытков, понесённых в годы Первой мировой войны. Германия и Россия также возобновили дипломатические отношения и установили принцип взаимного наибольшего благоприятствования в торговле. </w:t>
      </w:r>
    </w:p>
    <w:p w:rsidR="00D87DBB" w:rsidRPr="00D87DBB" w:rsidRDefault="00D87DBB" w:rsidP="00D87DBB">
      <w:pPr>
        <w:ind w:firstLine="567"/>
        <w:jc w:val="both"/>
        <w:rPr>
          <w:color w:val="000000"/>
          <w:lang w:eastAsia="x-none"/>
        </w:rPr>
      </w:pPr>
      <w:r w:rsidRPr="00D87DBB">
        <w:rPr>
          <w:color w:val="000000"/>
          <w:lang w:eastAsia="x-none"/>
        </w:rPr>
        <w:t>Благодаря Рапалльскому договору Советская Россия смогла выйти из дипломатической изоляции, поддерживаемой западноевропейскими державами. Кроме того, сближение России и Германии вызывало опасения стран Запада в отношении их дальнейшей совместной политики, что стало одной из причин полосы признания СССР в 1924 г.</w:t>
      </w:r>
    </w:p>
    <w:p w:rsidR="00D87DBB" w:rsidRPr="00D87DBB" w:rsidRDefault="00D87DBB" w:rsidP="00D87DBB">
      <w:pPr>
        <w:ind w:firstLine="567"/>
        <w:jc w:val="both"/>
        <w:rPr>
          <w:color w:val="000000"/>
          <w:lang w:eastAsia="x-none"/>
        </w:rPr>
      </w:pPr>
      <w:r w:rsidRPr="00D87DBB">
        <w:rPr>
          <w:color w:val="000000"/>
          <w:lang w:eastAsia="x-none"/>
        </w:rPr>
        <w:t>В ноябре 1936 г. Германия и Япония заключили Антикоминтерновский пакт. Ровно через год к нему присоединилась Италия под руководством Бенито Муссолини, в 1939 г. — Венгрия, Маньчжоу-Го, Испания, в 1941 г. — Финляндия, Румыния, Болгария. Основной целью пакта была провозглашена борьба с Коминтерном. Капиталистические страны Европы, не вошедшие в пакт, восприняли его как сдерживающий фактор, который можно использовать в противостоянии с СССР.</w:t>
      </w:r>
    </w:p>
    <w:p w:rsidR="00D87DBB" w:rsidRPr="00D87DBB" w:rsidRDefault="00D87DBB" w:rsidP="00D87DBB">
      <w:pPr>
        <w:ind w:firstLine="567"/>
        <w:jc w:val="both"/>
        <w:rPr>
          <w:color w:val="000000"/>
          <w:lang w:eastAsia="x-none"/>
        </w:rPr>
      </w:pPr>
      <w:r w:rsidRPr="00D87DBB">
        <w:rPr>
          <w:color w:val="000000"/>
          <w:lang w:eastAsia="x-none"/>
        </w:rPr>
        <w:t>В марте 1938 г. германские войска оккупируют Австрию и включают её в состав союзного с Германией государства. В истории это событие получило название «аншлюс». Это вопиющие событие, являвшееся де-факто усилением германского нацизма, не получило какого-либо реального осуждения со стороны западных держав. Как результат эти действия получили название «политика умиротворения агрессора». Апогеем данной политики стало соглашение в сентябре 1938 г. о передаче Германии части чехословацкой территории — Судетской области. Гитлер пообещал, что, получив территорию, населённую в основном этническими немцами, он откажется от каких-либо притязаний и военных действий в будущем. Мюнхенское соглашение подписали Великобритания, Германия, Италия и Франция. Представителей Чехословакии даже не пригласили на переговоры, проходившие в Мюнхене. Данное событие получило в истории наименование «Мюнхенский сговор».</w:t>
      </w:r>
    </w:p>
    <w:p w:rsidR="00D87DBB" w:rsidRPr="00D87DBB" w:rsidRDefault="00D87DBB" w:rsidP="00D87DBB">
      <w:pPr>
        <w:ind w:firstLine="567"/>
        <w:jc w:val="both"/>
        <w:rPr>
          <w:color w:val="000000"/>
          <w:lang w:eastAsia="x-none"/>
        </w:rPr>
      </w:pPr>
      <w:r w:rsidRPr="00D87DBB">
        <w:rPr>
          <w:color w:val="000000"/>
          <w:lang w:eastAsia="x-none"/>
        </w:rPr>
        <w:t xml:space="preserve">События, происходившие в мире, говорили о явном приближении большой мировой войны. Мюнхенское соглашение, а также провал политики коллективной безопасности </w:t>
      </w:r>
      <w:r w:rsidRPr="00D87DBB">
        <w:rPr>
          <w:color w:val="000000"/>
          <w:lang w:eastAsia="x-none"/>
        </w:rPr>
        <w:lastRenderedPageBreak/>
        <w:t>вынуждали Советский Союз искать возможности обезопасить своё положение как со стороны агрессивной Германии, так и со стороны недоброжелательных Англии и Франции.</w:t>
      </w:r>
    </w:p>
    <w:p w:rsidR="00D87DBB" w:rsidRPr="00D87DBB" w:rsidRDefault="00D87DBB" w:rsidP="00D87DBB">
      <w:pPr>
        <w:ind w:firstLine="567"/>
        <w:jc w:val="both"/>
        <w:rPr>
          <w:color w:val="000000"/>
          <w:lang w:eastAsia="x-none"/>
        </w:rPr>
      </w:pPr>
      <w:r w:rsidRPr="00D87DBB">
        <w:rPr>
          <w:color w:val="000000"/>
          <w:lang w:eastAsia="x-none"/>
        </w:rPr>
        <w:t xml:space="preserve">С последними возобновляются переговоры о военно-политическом сотрудничестве. Эти переговоры проходили летом 1939 г. в Москве, представители Франции уже были готовы подписать соглашения, однако англичане всячески тянули время. В итоге переговоры просто зашли в тупик из-за отказа Польши пропустить советские войска через свою территорию в случае агрессии со стороны Германии, в том числе для защиты самой Польши. </w:t>
      </w:r>
    </w:p>
    <w:p w:rsidR="00D87DBB" w:rsidRPr="00D87DBB" w:rsidRDefault="00D87DBB" w:rsidP="00D87DBB">
      <w:pPr>
        <w:ind w:firstLine="567"/>
        <w:jc w:val="both"/>
        <w:rPr>
          <w:color w:val="000000"/>
          <w:lang w:eastAsia="x-none"/>
        </w:rPr>
      </w:pPr>
      <w:r w:rsidRPr="00D87DBB">
        <w:rPr>
          <w:color w:val="000000"/>
          <w:lang w:eastAsia="x-none"/>
        </w:rPr>
        <w:t>В сложившейся ситуации советское правительство было вынуждено подписать соглашение с фашистской Германией. 23 августа 1939 г. нарком иностранных дел СССР В. В. Молотов и министр иностранных дел Германии И. фон Риббентроп заключили договор о ненападении, получивший в истории название «пакт Молотова — Риббентропа». Заключение соглашения имело огромный международный политический резонанс: оно осложнило взаимоотношения Германии и Японии, Англия и Франция прекратили переговоры с Советским Союзом, а Польша посчитала данные договорённости очередным разделом Польши.</w:t>
      </w:r>
    </w:p>
    <w:p w:rsidR="00D87DBB" w:rsidRPr="00D87DBB" w:rsidRDefault="00D87DBB" w:rsidP="00D87DBB">
      <w:pPr>
        <w:ind w:firstLine="567"/>
        <w:jc w:val="both"/>
        <w:rPr>
          <w:color w:val="000000"/>
          <w:lang w:eastAsia="x-none"/>
        </w:rPr>
      </w:pPr>
      <w:r w:rsidRPr="00D87DBB">
        <w:rPr>
          <w:color w:val="000000"/>
          <w:lang w:eastAsia="x-none"/>
        </w:rPr>
        <w:t>1 сентября 1939 г. началась Вторая мировая война. Германия вторглась в Польшу, Англия и Франция поддержали поляков и объявили войну Германии. 17 сентября, когда польское правительство уже покинуло территорию Польши, Красная армия получила приказ ввести войска на территорию Западной Белоруссии и Украины. Советские войска практически не встретили сопротивления и, выйдя на условленные по соглашению с Германией рубежи, остановили продвижение немецких войск на восток.</w:t>
      </w:r>
    </w:p>
    <w:p w:rsidR="00D87DBB" w:rsidRPr="00D87DBB" w:rsidRDefault="00D87DBB" w:rsidP="00D87DBB">
      <w:pPr>
        <w:ind w:firstLine="567"/>
        <w:jc w:val="both"/>
        <w:rPr>
          <w:color w:val="000000"/>
          <w:lang w:eastAsia="x-none"/>
        </w:rPr>
      </w:pPr>
      <w:r w:rsidRPr="00D87DBB">
        <w:rPr>
          <w:color w:val="000000"/>
          <w:lang w:eastAsia="x-none"/>
        </w:rPr>
        <w:t>В сентябре — октябре 1939 г. СССР заключил договоры о взаимопомощи со странами Прибалтики, где разместил свои военные базы. Финляндия отклонила предложение заключить подобный договор и обменяться территориями, чтобы отдалить границы страны от Ленинграда и Мурманска, а также отказала в аренде полуострова Ханко, где СССР планировал разместить военно-морскую базу. В результате дипломатические отношения между двумя странами были разорваны, а 30 ноября 1939 г. советские войска вторглись на территорию Финляндии.</w:t>
      </w:r>
    </w:p>
    <w:p w:rsidR="00D87DBB" w:rsidRPr="00D87DBB" w:rsidRDefault="00D87DBB" w:rsidP="00D87DBB">
      <w:pPr>
        <w:ind w:firstLine="567"/>
        <w:jc w:val="both"/>
        <w:rPr>
          <w:color w:val="000000"/>
          <w:lang w:eastAsia="x-none"/>
        </w:rPr>
      </w:pPr>
      <w:r w:rsidRPr="00D87DBB">
        <w:rPr>
          <w:color w:val="000000"/>
          <w:lang w:eastAsia="x-none"/>
        </w:rPr>
        <w:t>Советское руководство стремилось максимально отсрочить военное столкновение СССР с нацистской Германией, однако неизбежность этого стала очевидной. Поэтому СССР продолжал наращивать военный потенциал.</w:t>
      </w:r>
    </w:p>
    <w:p w:rsidR="00D87DBB" w:rsidRPr="00D87DBB" w:rsidRDefault="00D87DBB" w:rsidP="00D87DBB">
      <w:pPr>
        <w:ind w:firstLine="567"/>
        <w:jc w:val="both"/>
        <w:rPr>
          <w:color w:val="000000"/>
          <w:lang w:eastAsia="x-none"/>
        </w:rPr>
      </w:pPr>
      <w:r w:rsidRPr="00D87DBB">
        <w:rPr>
          <w:color w:val="000000"/>
          <w:lang w:eastAsia="x-none"/>
        </w:rPr>
        <w:t>Разработка плана нападения на СССР началась ещё в декабре 1940 г. и продолжалась до самого начала войны. В основу плана легла стратегия блицкрига, опробованная уже в войне против европейских стран. Помимо боевых действий, план включал в себя и раздел, предполагающий экономическую эксплуатацию завоёванных территорий Советского Союза.</w:t>
      </w:r>
    </w:p>
    <w:p w:rsidR="00D87DBB" w:rsidRPr="00D87DBB" w:rsidRDefault="00D87DBB" w:rsidP="00D87DBB">
      <w:pPr>
        <w:ind w:firstLine="567"/>
        <w:jc w:val="both"/>
        <w:rPr>
          <w:color w:val="000000"/>
          <w:lang w:eastAsia="x-none"/>
        </w:rPr>
      </w:pPr>
      <w:r w:rsidRPr="00D87DBB">
        <w:rPr>
          <w:b/>
          <w:color w:val="000000"/>
          <w:lang w:eastAsia="x-none"/>
        </w:rPr>
        <w:t>Основные понятия:</w:t>
      </w:r>
      <w:r w:rsidRPr="00D87DBB">
        <w:rPr>
          <w:color w:val="000000"/>
          <w:lang w:eastAsia="x-none"/>
        </w:rPr>
        <w:t xml:space="preserve"> мирное сосуществование, пролетарский интернационализм, Коминтерн, антикоминтерновский пакт, мюнхенский сговор, аншлюс, советско-финская война, пакт Молотова-Риббентропа, </w:t>
      </w:r>
      <w:r w:rsidRPr="00D87DBB">
        <w:rPr>
          <w:color w:val="000000"/>
          <w:lang w:val="en-US" w:eastAsia="x-none"/>
        </w:rPr>
        <w:t>drang</w:t>
      </w:r>
      <w:r w:rsidRPr="00D87DBB">
        <w:rPr>
          <w:color w:val="000000"/>
          <w:lang w:eastAsia="x-none"/>
        </w:rPr>
        <w:t xml:space="preserve"> </w:t>
      </w:r>
      <w:r w:rsidRPr="00D87DBB">
        <w:rPr>
          <w:color w:val="000000"/>
          <w:lang w:val="en-US" w:eastAsia="x-none"/>
        </w:rPr>
        <w:t>nach</w:t>
      </w:r>
      <w:r w:rsidRPr="00D87DBB">
        <w:rPr>
          <w:color w:val="000000"/>
          <w:lang w:eastAsia="x-none"/>
        </w:rPr>
        <w:t xml:space="preserve"> </w:t>
      </w:r>
      <w:r w:rsidRPr="00D87DBB">
        <w:rPr>
          <w:color w:val="000000"/>
          <w:lang w:val="en-US" w:eastAsia="x-none"/>
        </w:rPr>
        <w:t>osten</w:t>
      </w:r>
      <w:r w:rsidRPr="00D87DBB">
        <w:rPr>
          <w:color w:val="000000"/>
          <w:lang w:eastAsia="x-none"/>
        </w:rPr>
        <w:t xml:space="preserve">, план «Барбаросса», блицкриг. </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ind w:firstLine="567"/>
        <w:jc w:val="both"/>
        <w:rPr>
          <w:b/>
          <w:color w:val="000000"/>
          <w:lang w:eastAsia="x-none"/>
        </w:rPr>
      </w:pPr>
      <w:r w:rsidRPr="00D87DBB">
        <w:rPr>
          <w:color w:val="000000"/>
          <w:lang w:eastAsia="x-none"/>
        </w:rPr>
        <w:t>На рассвете, без официального объявления войны, нарушив все договорённости, гитлеровские войска вторглись на территорию СССР. Массированные артиллерийские обстрелы и бомбёжки обрушились на важнейшие советские военные и гражданские объекты. Штабы и расположения войск, склады</w:t>
      </w:r>
      <w:r w:rsidRPr="00D87DBB">
        <w:rPr>
          <w:b/>
          <w:color w:val="000000"/>
          <w:lang w:eastAsia="x-none"/>
        </w:rPr>
        <w:t xml:space="preserve"> и </w:t>
      </w:r>
      <w:r w:rsidRPr="00D87DBB">
        <w:rPr>
          <w:color w:val="000000"/>
          <w:lang w:eastAsia="x-none"/>
        </w:rPr>
        <w:t>аэродромы, города и промышленные предприятия, которые располагались близ границ, стали целью первой атаки врага.</w:t>
      </w:r>
    </w:p>
    <w:p w:rsidR="00D87DBB" w:rsidRPr="00D87DBB" w:rsidRDefault="00D87DBB" w:rsidP="00D87DBB">
      <w:pPr>
        <w:ind w:firstLine="567"/>
        <w:jc w:val="both"/>
        <w:rPr>
          <w:color w:val="000000"/>
          <w:lang w:eastAsia="x-none"/>
        </w:rPr>
      </w:pPr>
      <w:r w:rsidRPr="00D87DBB">
        <w:rPr>
          <w:color w:val="000000"/>
          <w:lang w:eastAsia="x-none"/>
        </w:rPr>
        <w:t>30 июня был создан Государственный Комитет Обороны СССР (ГКО), в руках которого была сосредоточена вся полнота политической, военной и экономической власти. Его возглавил И. В. Сталин.</w:t>
      </w:r>
    </w:p>
    <w:p w:rsidR="00D87DBB" w:rsidRPr="00D87DBB" w:rsidRDefault="00D87DBB" w:rsidP="00D87DBB">
      <w:pPr>
        <w:ind w:firstLine="567"/>
        <w:jc w:val="both"/>
        <w:rPr>
          <w:color w:val="000000"/>
          <w:lang w:eastAsia="x-none"/>
        </w:rPr>
      </w:pPr>
      <w:r w:rsidRPr="00D87DBB">
        <w:rPr>
          <w:color w:val="000000"/>
          <w:lang w:eastAsia="x-none"/>
        </w:rPr>
        <w:t xml:space="preserve">Благодаря созданному стратегическому преимуществу на направлениях главных ударов, фашистским войскам удалось прорвать советскую линию обороны, </w:t>
      </w:r>
      <w:r w:rsidRPr="00D87DBB">
        <w:rPr>
          <w:color w:val="000000"/>
          <w:lang w:eastAsia="x-none"/>
        </w:rPr>
        <w:lastRenderedPageBreak/>
        <w:t>организованную вдоль границы. Основные усилия нацистов были направлены против Западного фронта, который был окружён и разгромлен.</w:t>
      </w:r>
    </w:p>
    <w:p w:rsidR="00D87DBB" w:rsidRPr="00D87DBB" w:rsidRDefault="00D87DBB" w:rsidP="00D87DBB">
      <w:pPr>
        <w:ind w:firstLine="567"/>
        <w:jc w:val="both"/>
        <w:rPr>
          <w:color w:val="000000"/>
          <w:lang w:eastAsia="x-none"/>
        </w:rPr>
      </w:pPr>
      <w:r w:rsidRPr="00D87DBB">
        <w:rPr>
          <w:color w:val="000000"/>
          <w:lang w:eastAsia="x-none"/>
        </w:rPr>
        <w:t>Советские войска потерпели поражение в приграничных сражениях, и поэтому нацистское командование сохранило стратегическую инициативу. Оборона страны продолжалась по направлениям ранее организованных фронтов.</w:t>
      </w:r>
    </w:p>
    <w:p w:rsidR="00D87DBB" w:rsidRPr="00D87DBB" w:rsidRDefault="00D87DBB" w:rsidP="00D87DBB">
      <w:pPr>
        <w:ind w:firstLine="567"/>
        <w:jc w:val="both"/>
        <w:rPr>
          <w:color w:val="000000"/>
          <w:lang w:eastAsia="x-none"/>
        </w:rPr>
      </w:pPr>
      <w:r w:rsidRPr="00D87DBB">
        <w:rPr>
          <w:color w:val="000000"/>
          <w:lang w:eastAsia="x-none"/>
        </w:rPr>
        <w:t>В июле 1941 г. началась Ленинградская стратегическая оборонительная операция, не достигшая своих целей. 8 сентября германские войска блокировали Балтийский флот и Ленинград, принуждая его к капитуляции.</w:t>
      </w:r>
    </w:p>
    <w:p w:rsidR="00D87DBB" w:rsidRPr="00D87DBB" w:rsidRDefault="00D87DBB" w:rsidP="00D87DBB">
      <w:pPr>
        <w:ind w:firstLine="567"/>
        <w:jc w:val="both"/>
        <w:rPr>
          <w:color w:val="000000"/>
          <w:lang w:eastAsia="x-none"/>
        </w:rPr>
      </w:pPr>
      <w:r w:rsidRPr="00D87DBB">
        <w:rPr>
          <w:color w:val="000000"/>
          <w:lang w:eastAsia="x-none"/>
        </w:rPr>
        <w:t>С 10 июля по 10 сентября длилось Смоленское сражение, сочетающее в себе оборонительные и наступательные операции. Оно стало одним из самых кровопролитных сражений за всю войну. Красная армия обескровила свои самые боеспособные механизированные части и на некоторое время смогла задержать продвижение немцев к Москве. Ценой огромных потерь (до 750 тыс. погибшими, ранеными и без вести пропавшими) Смоленское сражение стало одним из важнейших шагов к срыву плана «Барбаросса». В этой битве сформировалась советская гвардия — 100-я и 127-я стрелковые дивизии за отличие в боях стали 1-й и 2-й гвардейскими дивизиями.</w:t>
      </w:r>
    </w:p>
    <w:p w:rsidR="00D87DBB" w:rsidRPr="00D87DBB" w:rsidRDefault="00D87DBB" w:rsidP="00D87DBB">
      <w:pPr>
        <w:ind w:firstLine="567"/>
        <w:jc w:val="both"/>
        <w:rPr>
          <w:color w:val="000000"/>
          <w:lang w:eastAsia="x-none"/>
        </w:rPr>
      </w:pPr>
      <w:r w:rsidRPr="00D87DBB">
        <w:rPr>
          <w:color w:val="000000"/>
          <w:lang w:eastAsia="x-none"/>
        </w:rPr>
        <w:t>На осень 1941 г. приходятся оборона Одессы и начало Второй обороны Севастополя. 73-дневная оборона Одессы сковала немецкие войска группы армий «Юг». Из Одессы была вывезена часть гражданского населения и предприятия, войска без потерь были эвакуированы в Севастополь. В октябре противник подошёл к Севастополю, героическая оборона которого продолжалась до июля следующего года. Как в Крымскую войну, город выдержал несколько штурмов, находясь под постоянным обстрелом вражеской артиллерии в кольце блокады. Потеря советскими войсками Севастополя позволила немцам продолжить наступление на Волгу и Кавказ.</w:t>
      </w:r>
    </w:p>
    <w:p w:rsidR="00D87DBB" w:rsidRPr="00D87DBB" w:rsidRDefault="00D87DBB" w:rsidP="00D87DBB">
      <w:pPr>
        <w:ind w:firstLine="567"/>
        <w:jc w:val="both"/>
        <w:rPr>
          <w:color w:val="000000"/>
          <w:lang w:eastAsia="x-none"/>
        </w:rPr>
      </w:pPr>
      <w:r w:rsidRPr="00D87DBB">
        <w:rPr>
          <w:color w:val="000000"/>
          <w:lang w:eastAsia="x-none"/>
        </w:rPr>
        <w:t>С 30 сентября 1941 г. по 20 апреля 1942 г. шли боевые действия на московском направлении, известные под кодовым немецким названием «операция „Тайфун“». К осени сложилась ситуация, когда противник имел реальный шанс проложить дорогу к Москве, действуя с юго-запада силами механизированных подразделений. В ноябре 1941 г. вермахт предпринял последнюю попытку взять город. В бой отправились части, которые участвовали 7 ноября в параде, посвящённом годовщине Великой Октябрьской революции. Под Москвой были собраны все возможные подразделения, прибывшие со всех концов страны, от Дальнего Востока до Казахстана. Противника удалось остановить на расстоянии чуть более 20 км от Кремля. Противник исчерпал все свои резервы и был вынужден прекратить наступление. Именно в этот момент, точно оценив обстановку и сохранив столь необходимые резервы, советское командование начинает контрнаступление.</w:t>
      </w:r>
    </w:p>
    <w:p w:rsidR="00D87DBB" w:rsidRPr="00D87DBB" w:rsidRDefault="00D87DBB" w:rsidP="00D87DBB">
      <w:pPr>
        <w:ind w:firstLine="567"/>
        <w:jc w:val="both"/>
        <w:rPr>
          <w:color w:val="000000"/>
          <w:lang w:eastAsia="x-none"/>
        </w:rPr>
      </w:pPr>
      <w:r w:rsidRPr="00D87DBB">
        <w:rPr>
          <w:color w:val="000000"/>
          <w:lang w:eastAsia="x-none"/>
        </w:rPr>
        <w:t>5 декабря 1941 г., не имея преимущества в живой силе, танках, орудиях и миномётах, Красная армия начала контрнаступление под Москвой. К нему относятся наступательные операции, проведённые в районе Калинина, Клина и Солнечногорска, Наро-Фоминска, Ельца, Тулы, Козельска, Ржева и Вязьмы. Целью последней операции было уничтожение войск противника группы армий «Центр». В ходе контрнаступления немецкие части были отброшены на 100–250 км от столицы, вермахт понёс ощутимые потери.</w:t>
      </w:r>
    </w:p>
    <w:p w:rsidR="00D87DBB" w:rsidRPr="00D87DBB" w:rsidRDefault="00D87DBB" w:rsidP="00D87DBB">
      <w:pPr>
        <w:ind w:firstLine="567"/>
        <w:jc w:val="both"/>
        <w:rPr>
          <w:color w:val="000000"/>
          <w:lang w:eastAsia="x-none"/>
        </w:rPr>
      </w:pPr>
      <w:r w:rsidRPr="00D87DBB">
        <w:rPr>
          <w:b/>
          <w:color w:val="000000"/>
          <w:lang w:eastAsia="x-none"/>
        </w:rPr>
        <w:t xml:space="preserve">Основные понятия: </w:t>
      </w:r>
      <w:r w:rsidRPr="00D87DBB">
        <w:rPr>
          <w:color w:val="000000"/>
          <w:lang w:eastAsia="x-none"/>
        </w:rPr>
        <w:t>приграничные сражения, Брестская крепость, Битва за Москву, ополчение, блокада Ленинграда.</w:t>
      </w: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both"/>
        <w:rPr>
          <w:b/>
        </w:rPr>
      </w:pP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color w:val="000000"/>
        </w:rPr>
      </w:pPr>
      <w:r w:rsidRPr="00D87DBB">
        <w:rPr>
          <w:b/>
          <w:color w:val="000000"/>
        </w:rPr>
        <w:t>1) Каковы причины Второй мировой войны?</w:t>
      </w:r>
    </w:p>
    <w:p w:rsidR="00D87DBB" w:rsidRPr="00D87DBB" w:rsidRDefault="00D87DBB" w:rsidP="00D87DBB">
      <w:pPr>
        <w:autoSpaceDE w:val="0"/>
        <w:autoSpaceDN w:val="0"/>
        <w:adjustRightInd w:val="0"/>
        <w:ind w:firstLine="567"/>
        <w:jc w:val="both"/>
        <w:rPr>
          <w:b/>
          <w:color w:val="000000"/>
        </w:rPr>
      </w:pPr>
      <w:r w:rsidRPr="00D87DBB">
        <w:rPr>
          <w:b/>
          <w:color w:val="000000"/>
        </w:rPr>
        <w:t>2) Роль Советско-Финляндской войны, ее причины и значение?</w:t>
      </w:r>
    </w:p>
    <w:p w:rsidR="00D87DBB" w:rsidRPr="00D87DBB" w:rsidRDefault="00D87DBB" w:rsidP="00D87DBB">
      <w:pPr>
        <w:autoSpaceDE w:val="0"/>
        <w:autoSpaceDN w:val="0"/>
        <w:adjustRightInd w:val="0"/>
        <w:ind w:firstLine="567"/>
        <w:jc w:val="both"/>
        <w:rPr>
          <w:b/>
          <w:color w:val="000000"/>
        </w:rPr>
      </w:pPr>
      <w:r w:rsidRPr="00D87DBB">
        <w:rPr>
          <w:b/>
          <w:color w:val="000000"/>
        </w:rPr>
        <w:t>3) Причина поражений Красной армии в начале войны?</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autoSpaceDE w:val="0"/>
        <w:autoSpaceDN w:val="0"/>
        <w:adjustRightInd w:val="0"/>
        <w:ind w:firstLine="567"/>
        <w:jc w:val="both"/>
        <w:rPr>
          <w:b/>
        </w:rPr>
      </w:pPr>
      <w:r w:rsidRPr="00D87DBB">
        <w:rPr>
          <w:b/>
        </w:rPr>
        <w:t>Тема 1.2. Коренной перелом в Великой Отечественной войне и освобождение стран Европы</w:t>
      </w:r>
    </w:p>
    <w:p w:rsidR="00D87DBB" w:rsidRPr="00D87DBB" w:rsidRDefault="00D87DBB" w:rsidP="00D87DBB">
      <w:pPr>
        <w:ind w:firstLine="567"/>
        <w:jc w:val="both"/>
        <w:rPr>
          <w:color w:val="000000"/>
          <w:lang w:eastAsia="x-none"/>
        </w:rPr>
      </w:pPr>
      <w:r w:rsidRPr="00D87DBB">
        <w:rPr>
          <w:color w:val="000000"/>
          <w:lang w:eastAsia="x-none"/>
        </w:rPr>
        <w:lastRenderedPageBreak/>
        <w:t>Успехи, достигнутые в Московской битве, привели к переоценке собственных сил и разработке активных наступательных задач для Красной армии. В самом начале января 1942 г. состоялось совещание в Ставке Верховного Главнокомандования. На встрече был утверждён план, согласно которому советские войска должны были начать наступление и отбросить противника от Москвы и Ленинграда, выбить его с территории Украины и Крыма. Предполагалось, что в будущей военной кампании Гитлер продолжит наступление на Москву, поэтому были брошены все усилия, чтобы не допустить подобный исход.</w:t>
      </w:r>
    </w:p>
    <w:p w:rsidR="00D87DBB" w:rsidRPr="00D87DBB" w:rsidRDefault="00D87DBB" w:rsidP="00D87DBB">
      <w:pPr>
        <w:ind w:firstLine="567"/>
        <w:jc w:val="both"/>
        <w:rPr>
          <w:color w:val="000000"/>
          <w:lang w:eastAsia="x-none"/>
        </w:rPr>
      </w:pPr>
      <w:r w:rsidRPr="00D87DBB">
        <w:rPr>
          <w:color w:val="000000"/>
          <w:lang w:eastAsia="x-none"/>
        </w:rPr>
        <w:t>В рамках плана была проведена Ржевско-Вяземская наступательная операция 8 января — 20 апреля 1942 г. Несмотря на значительные потери советскому командованию не удалось достичь стратегических целей, однако результаты операции имели далеко идущие последствия. Перемещение линии фронта на 80–250 км от Москвы снизило вероятность её захвата, был образован так называемый Ржевско-Вяземский выступ, ставший плацдармом для последующих наступлений Красной армии.</w:t>
      </w:r>
    </w:p>
    <w:p w:rsidR="00D87DBB" w:rsidRPr="00D87DBB" w:rsidRDefault="00D87DBB" w:rsidP="00D87DBB">
      <w:pPr>
        <w:ind w:firstLine="567"/>
        <w:jc w:val="both"/>
        <w:rPr>
          <w:color w:val="000000"/>
          <w:lang w:eastAsia="x-none"/>
        </w:rPr>
      </w:pPr>
      <w:r w:rsidRPr="00D87DBB">
        <w:rPr>
          <w:color w:val="000000"/>
          <w:lang w:eastAsia="x-none"/>
        </w:rPr>
        <w:t>12–28 мая 1942 г. была проведена Харьковская операция 1942 г. Она началась с попытки стратегического наступления в сторону Харькова и закончилась окружением и практически полным разгромом войск. Это поражение позволило германскому командованию реализовать свои масштабные наступательные планы на юге.</w:t>
      </w:r>
    </w:p>
    <w:p w:rsidR="00D87DBB" w:rsidRPr="00D87DBB" w:rsidRDefault="00D87DBB" w:rsidP="00D87DBB">
      <w:pPr>
        <w:ind w:firstLine="567"/>
        <w:jc w:val="both"/>
        <w:rPr>
          <w:color w:val="000000"/>
          <w:lang w:eastAsia="x-none"/>
        </w:rPr>
      </w:pPr>
      <w:r w:rsidRPr="00D87DBB">
        <w:rPr>
          <w:color w:val="000000"/>
          <w:lang w:eastAsia="x-none"/>
        </w:rPr>
        <w:t>Перехватив стратегическую инициативу, противнику удалось развить масштабное наступление 28 июня — 24 ноября 1942 г., получившее название план «Блау». Целью плана был захват нефтяных месторождений Кавказа — Майкопа, Грозного и Баку. Нефть в «войне моторов» была крайне важным ресурсом — особенно для Германии, расходы которой уже не покрывались поставками с румынских месторождений. Не встретив значительного сопротивления, усиленные танковые войска захватили Воронеж, продвинулись дальше к Волге и предгорьям Кавказа.</w:t>
      </w:r>
    </w:p>
    <w:p w:rsidR="00D87DBB" w:rsidRPr="00D87DBB" w:rsidRDefault="00D87DBB" w:rsidP="00D87DBB">
      <w:pPr>
        <w:ind w:firstLine="567"/>
        <w:jc w:val="both"/>
        <w:rPr>
          <w:color w:val="000000"/>
          <w:lang w:eastAsia="x-none"/>
        </w:rPr>
      </w:pPr>
      <w:r w:rsidRPr="00D87DBB">
        <w:rPr>
          <w:color w:val="000000"/>
          <w:lang w:eastAsia="x-none"/>
        </w:rPr>
        <w:t>К концу июля 1942 г. планы гитлеровцев стали абсолютно понятны. Над югом страны нависла реальная угроза разгрома. 28 июля 1942 г. был издан приказ № 227, получивший в истории название «Ни шагу назад!».</w:t>
      </w:r>
    </w:p>
    <w:p w:rsidR="00D87DBB" w:rsidRPr="00D87DBB" w:rsidRDefault="00D87DBB" w:rsidP="00D87DBB">
      <w:pPr>
        <w:ind w:firstLine="567"/>
        <w:jc w:val="both"/>
        <w:rPr>
          <w:color w:val="000000"/>
          <w:lang w:eastAsia="x-none"/>
        </w:rPr>
      </w:pPr>
      <w:r w:rsidRPr="00D87DBB">
        <w:rPr>
          <w:color w:val="000000"/>
          <w:lang w:eastAsia="x-none"/>
        </w:rPr>
        <w:t>Выход немцев к Волге положил начало Сталинградской битве 14 июля 1942 г. — 2 февраля 1943 г. До середины ноября противник вёл яростное наступление, целями которого было прервать поставки нефти с Кавказа в центральные регионы страны, создать плацдарм для дальнейшего продвижения на Кавказ, а также уничтожить промышленность и запасы горючего.</w:t>
      </w:r>
    </w:p>
    <w:p w:rsidR="00D87DBB" w:rsidRPr="00D87DBB" w:rsidRDefault="00D87DBB" w:rsidP="00D87DBB">
      <w:pPr>
        <w:ind w:firstLine="567"/>
        <w:jc w:val="both"/>
        <w:rPr>
          <w:color w:val="000000"/>
          <w:lang w:eastAsia="x-none"/>
        </w:rPr>
      </w:pPr>
      <w:r w:rsidRPr="00D87DBB">
        <w:rPr>
          <w:color w:val="000000"/>
          <w:lang w:eastAsia="x-none"/>
        </w:rPr>
        <w:t>Беспримерное мужество и воля к победе советских воинов привели, казалось бы, к невозможному результату: к середине ноября 1942 г. наступательный порыв немцев иссяк. К тому времени в ожесточённых боях немецкая армия потеряла до тысячи танков и самолётов, более 700 тыс. человек убитыми, ранеными и пропавшими без вести и была вынуждена перейти к обороне. В то же время Красная армия смогла сохранить резервы и в будущем успешно их использовала, изменив тем самым ход войны.</w:t>
      </w:r>
    </w:p>
    <w:p w:rsidR="00D87DBB" w:rsidRPr="00D87DBB" w:rsidRDefault="00D87DBB" w:rsidP="00D87DBB">
      <w:pPr>
        <w:ind w:firstLine="567"/>
        <w:jc w:val="both"/>
        <w:rPr>
          <w:color w:val="000000"/>
          <w:lang w:eastAsia="x-none"/>
        </w:rPr>
      </w:pPr>
      <w:r w:rsidRPr="00D87DBB">
        <w:rPr>
          <w:color w:val="000000"/>
          <w:lang w:eastAsia="x-none"/>
        </w:rPr>
        <w:t>Одно из самых трагичных и героических событий войны — блокада Ленинграда 8 сентября 1941 г. — 27 января 1944 г. Немецкое командование обрекло ленинградцев на голодную смерть. Ситуацию осложняло то, что город не был обеспечен в должной мере продуктами питания и топливом, теперь же снабжать его можно было только по воздуху или Ладожскому озеру, что было крайне сложно. За период блокады от голода и бомбардировок погибло до 1,5 млн человек, больше всего в декабре 1941 г. — июне 1942 г.</w:t>
      </w:r>
    </w:p>
    <w:p w:rsidR="00D87DBB" w:rsidRPr="00D87DBB" w:rsidRDefault="00D87DBB" w:rsidP="00D87DBB">
      <w:pPr>
        <w:ind w:firstLine="567"/>
        <w:jc w:val="both"/>
        <w:rPr>
          <w:color w:val="000000"/>
          <w:lang w:eastAsia="x-none"/>
        </w:rPr>
      </w:pPr>
      <w:r w:rsidRPr="00D87DBB">
        <w:rPr>
          <w:color w:val="000000"/>
          <w:lang w:eastAsia="x-none"/>
        </w:rPr>
        <w:t xml:space="preserve">В ходе войны противник оккупировал территории Белоруссии, Латвии, Литвы, Украины и Эстонии, а также 13 областей РСФСР. Политика нацистской Германии в соответствии с Генеральным планом «Ост» предусматривала уничтожение большей части населения, в том числе так называемое окончательное решение еврейского вопроса. Оставшихся же предполагалось использовать в качестве бесплатной рабочей силы. На большинстве территорий была введена трудовая повинность: все жители в возрасте 14–45 лет обязаны были работать ежедневно по 14–16 часов. За отказ от работы следовало избиение. Если человек состоял в комсомоле или коммунистической партии, был цыганом </w:t>
      </w:r>
      <w:r w:rsidRPr="00D87DBB">
        <w:rPr>
          <w:color w:val="000000"/>
          <w:lang w:eastAsia="x-none"/>
        </w:rPr>
        <w:lastRenderedPageBreak/>
        <w:t>или евреем, его расстреливали. Всего насчитывают до 7,5 млн погибших за период оккупации.</w:t>
      </w:r>
    </w:p>
    <w:p w:rsidR="00D87DBB" w:rsidRPr="00D87DBB" w:rsidRDefault="00D87DBB" w:rsidP="00D87DBB">
      <w:pPr>
        <w:ind w:firstLine="567"/>
        <w:jc w:val="both"/>
        <w:rPr>
          <w:color w:val="000000"/>
          <w:lang w:eastAsia="x-none"/>
        </w:rPr>
      </w:pPr>
      <w:r w:rsidRPr="00D87DBB">
        <w:rPr>
          <w:color w:val="000000"/>
          <w:lang w:eastAsia="x-none"/>
        </w:rPr>
        <w:t>По общим подсчётам до 5 млн человек были вывезены на принудительные работы в Германию. Таких насильственно мобилизованных людей называли остарбайтерами. Немцы брали самых крепких и здоровых, обычно от 16 лет и старше, хотя под конец немцы не останавливались перед вывозом даже 10-летних детей. Остарбайтеров направляли на работы в сельском хозяйстве, промышленности, в том числе производстве оружия, и на железную дорогу. Девушек часто отправляли в семьи в качестве помощниц по хозяйству, на их плечи ложилась самая тяжёлая и грязная работа. Считается, что в общей численности во время насильственного переселения и пребывания на работах погибло более 2 млн человек.</w:t>
      </w:r>
    </w:p>
    <w:p w:rsidR="00D87DBB" w:rsidRPr="00D87DBB" w:rsidRDefault="00D87DBB" w:rsidP="00D87DBB">
      <w:pPr>
        <w:ind w:firstLine="567"/>
        <w:jc w:val="both"/>
        <w:rPr>
          <w:color w:val="000000"/>
          <w:lang w:eastAsia="x-none"/>
        </w:rPr>
      </w:pPr>
      <w:r w:rsidRPr="00D87DBB">
        <w:rPr>
          <w:color w:val="000000"/>
          <w:lang w:eastAsia="x-none"/>
        </w:rPr>
        <w:t>Коллаборационизм (от фр. collaboration — «сотрудничество») — сознательное и добровольное сотрудничество населения с врагом, в его интересах и в ущерб своему государству. Наибольшую известность из коллаборационистов получила Русская освободительная армия (РОА) под руководством попавшего в плен советского генерала А. А. Власова, чьих сторонников называли власовцами.</w:t>
      </w:r>
    </w:p>
    <w:p w:rsidR="00D87DBB" w:rsidRPr="00D87DBB" w:rsidRDefault="00D87DBB" w:rsidP="00D87DBB">
      <w:pPr>
        <w:ind w:firstLine="567"/>
        <w:jc w:val="both"/>
        <w:rPr>
          <w:color w:val="000000"/>
          <w:lang w:eastAsia="x-none"/>
        </w:rPr>
      </w:pPr>
      <w:r w:rsidRPr="00D87DBB">
        <w:rPr>
          <w:color w:val="000000"/>
          <w:lang w:eastAsia="x-none"/>
        </w:rPr>
        <w:t>Оставшееся на оккупированной противником территории население, бойцы, попавшие в окружение, а также специально подготовленные военнослужащие РККА и НКВД влились в состав партизанских отрядов. Сразу отметим, что партизан в целом контролировали и управляли ими органы советской власти. Партизанские отряды организовывались по военному образцу. Главной целью их действий советское руководство видело нарушение коммуникации и связи в тылу противника, а также обеспечение командования РККА разведывательной информацией.</w:t>
      </w:r>
    </w:p>
    <w:p w:rsidR="00D87DBB" w:rsidRPr="00D87DBB" w:rsidRDefault="00D87DBB" w:rsidP="00D87DBB">
      <w:pPr>
        <w:ind w:firstLine="567"/>
        <w:jc w:val="both"/>
        <w:rPr>
          <w:color w:val="000000"/>
          <w:lang w:eastAsia="x-none"/>
        </w:rPr>
      </w:pPr>
      <w:r w:rsidRPr="00D87DBB">
        <w:rPr>
          <w:color w:val="000000"/>
          <w:lang w:eastAsia="x-none"/>
        </w:rPr>
        <w:t>19 ноября 1942 года началось контрнаступление советских войск, 23 ноября части Сталинградского и Юго-Западного фронтов соединились у города Калач-на-Дону и окружили 22 вражеские дивизии. В ходе начавшейся 16 декабря операции «Малый Сатурн» серьёзное поражение потерпела группа армий «Дон» под командованием Манштейна, не сумевшая деблокировать окружённую немецкую группировку в Сталинграде. 2 февраля 1943 года остатки немецкой 6-й армии во главе с фельдмаршалом Паулюсом капитулировали в Сталинграде. В плен попало около 90 тысяч немецких солдат и офицеров.</w:t>
      </w:r>
    </w:p>
    <w:p w:rsidR="00D87DBB" w:rsidRPr="00D87DBB" w:rsidRDefault="00D87DBB" w:rsidP="00D87DBB">
      <w:pPr>
        <w:ind w:firstLine="567"/>
        <w:jc w:val="both"/>
        <w:rPr>
          <w:color w:val="000000"/>
          <w:lang w:eastAsia="x-none"/>
        </w:rPr>
      </w:pPr>
      <w:r w:rsidRPr="00D87DBB">
        <w:rPr>
          <w:color w:val="000000"/>
          <w:lang w:eastAsia="x-none"/>
        </w:rPr>
        <w:t>И хотя наступательные операции, предпринятые на центральном участке советско-германского фронта (операция «Марс»), закончились неудачно, однако успех на южном направлении обеспечил успех зимней кампании советских войск в целом — одна немецкая и четыре армии союзников Германии были уничтожены.</w:t>
      </w:r>
    </w:p>
    <w:p w:rsidR="00D87DBB" w:rsidRPr="00D87DBB" w:rsidRDefault="00D87DBB" w:rsidP="00D87DBB">
      <w:pPr>
        <w:ind w:firstLine="567"/>
        <w:jc w:val="both"/>
        <w:rPr>
          <w:color w:val="000000"/>
          <w:lang w:eastAsia="x-none"/>
        </w:rPr>
      </w:pPr>
      <w:r w:rsidRPr="00D87DBB">
        <w:rPr>
          <w:color w:val="000000"/>
          <w:lang w:eastAsia="x-none"/>
        </w:rPr>
        <w:t>С 13 января по 3 марта 1943 года советские войска осуществляли Воронежско-Харьковскую стратегическую наступательную операцию. В результате этой операции было нанесено поражение немецкой группе армий «Б», были полностью разгромлены входившие в состав этой группы 8-я итальянская армия и 2-я венгерская армия, были освобождены Воронеж, Курск, Белгород, Харьков.</w:t>
      </w:r>
    </w:p>
    <w:p w:rsidR="00D87DBB" w:rsidRPr="00D87DBB" w:rsidRDefault="00D87DBB" w:rsidP="00D87DBB">
      <w:pPr>
        <w:ind w:firstLine="567"/>
        <w:jc w:val="both"/>
        <w:rPr>
          <w:color w:val="000000"/>
          <w:lang w:eastAsia="x-none"/>
        </w:rPr>
      </w:pPr>
      <w:r w:rsidRPr="00D87DBB">
        <w:rPr>
          <w:color w:val="000000"/>
          <w:lang w:eastAsia="x-none"/>
        </w:rPr>
        <w:t>Решающими событиями летне-осенней кампании 1943 года были Курская битва и битва за Днепр. В ходе Курской битвы Вермахт провёл последнюю стратегическую наступательную операцию на Восточном фронте, пытаясь перехватить инициативу. Однако попытка срезать курский выступ и окружить советские войска потерпела неудачу, и в ходе советского контрнаступления немецкие войска были разбиты. Красной армии удалось освободить Орёл, Белгород и Харьков.</w:t>
      </w:r>
    </w:p>
    <w:p w:rsidR="00D87DBB" w:rsidRPr="00D87DBB" w:rsidRDefault="00D87DBB" w:rsidP="00D87DBB">
      <w:pPr>
        <w:ind w:firstLine="567"/>
        <w:jc w:val="both"/>
        <w:rPr>
          <w:color w:val="000000"/>
          <w:lang w:eastAsia="x-none"/>
        </w:rPr>
      </w:pPr>
      <w:r w:rsidRPr="00D87DBB">
        <w:rPr>
          <w:color w:val="000000"/>
          <w:lang w:eastAsia="x-none"/>
        </w:rPr>
        <w:t>С 7 августа по 2 октября 1943 года советские войска осуществили Смоленскую стратегическую наступательную операцию (операция «Суворов»), в результате которой 25 сентября был освобождён Смоленск, советские войска продвинулись на запад на 200—250 км.</w:t>
      </w:r>
    </w:p>
    <w:p w:rsidR="00D87DBB" w:rsidRPr="00D87DBB" w:rsidRDefault="00D87DBB" w:rsidP="00D87DBB">
      <w:pPr>
        <w:ind w:firstLine="567"/>
        <w:jc w:val="both"/>
        <w:rPr>
          <w:color w:val="000000"/>
          <w:lang w:eastAsia="x-none"/>
        </w:rPr>
      </w:pPr>
      <w:r w:rsidRPr="00D87DBB">
        <w:rPr>
          <w:color w:val="000000"/>
          <w:lang w:eastAsia="x-none"/>
        </w:rPr>
        <w:t>С 13 августа по 22 сентября 1943 года советские войска осуществили Донбасскую операцию, в результате которой был полностью освобождён Донецкий угольный бассейн.</w:t>
      </w:r>
    </w:p>
    <w:p w:rsidR="00D87DBB" w:rsidRPr="00D87DBB" w:rsidRDefault="00D87DBB" w:rsidP="00D87DBB">
      <w:pPr>
        <w:ind w:firstLine="567"/>
        <w:jc w:val="both"/>
        <w:rPr>
          <w:color w:val="000000"/>
          <w:lang w:eastAsia="x-none"/>
        </w:rPr>
      </w:pPr>
      <w:r w:rsidRPr="00D87DBB">
        <w:rPr>
          <w:color w:val="000000"/>
          <w:lang w:eastAsia="x-none"/>
        </w:rPr>
        <w:lastRenderedPageBreak/>
        <w:t>В ходе дальнейшего наступления Красной армии удалось нанести поражения немецким войскам и освободить территории к востоку от Днепра, а после прорыва на западный берег Днепра в начале ноября 1943 года освободить Киев.</w:t>
      </w:r>
    </w:p>
    <w:p w:rsidR="00D87DBB" w:rsidRPr="00D87DBB" w:rsidRDefault="00D87DBB" w:rsidP="00D87DBB">
      <w:pPr>
        <w:ind w:firstLine="567"/>
        <w:jc w:val="both"/>
        <w:rPr>
          <w:color w:val="000000"/>
          <w:lang w:eastAsia="x-none"/>
        </w:rPr>
      </w:pPr>
      <w:r w:rsidRPr="00D87DBB">
        <w:rPr>
          <w:color w:val="000000"/>
          <w:lang w:eastAsia="x-none"/>
        </w:rPr>
        <w:t>Зимнюю кампанию 1943—1944 годов Красная Армия начала грандиозным наступлением на правобережной Украине (24 декабря 1943 — 17 апреля 1944).</w:t>
      </w:r>
    </w:p>
    <w:p w:rsidR="00D87DBB" w:rsidRPr="00D87DBB" w:rsidRDefault="00D87DBB" w:rsidP="00D87DBB">
      <w:pPr>
        <w:ind w:firstLine="567"/>
        <w:jc w:val="both"/>
        <w:rPr>
          <w:color w:val="000000"/>
          <w:lang w:eastAsia="x-none"/>
        </w:rPr>
      </w:pPr>
      <w:r w:rsidRPr="00D87DBB">
        <w:rPr>
          <w:color w:val="000000"/>
          <w:lang w:eastAsia="x-none"/>
        </w:rPr>
        <w:t>Одновременно с освобождением Правобережной Украины, началась Ленинградско-Новгородская операция (14 января — 1 марта 1944). В рамках данной операции проведены: Красносельско-Ропшинская, Новгородско-Лужская, Кингисеппско-Гдовская и Старорусско-Новоржевская фронтовые наступательные операции. Одной из основных целей было снятие блокады Ленинграда.</w:t>
      </w:r>
    </w:p>
    <w:p w:rsidR="00D87DBB" w:rsidRPr="00D87DBB" w:rsidRDefault="00D87DBB" w:rsidP="00D87DBB">
      <w:pPr>
        <w:ind w:firstLine="567"/>
        <w:jc w:val="both"/>
        <w:rPr>
          <w:color w:val="000000"/>
          <w:lang w:eastAsia="x-none"/>
        </w:rPr>
      </w:pPr>
      <w:r w:rsidRPr="00D87DBB">
        <w:rPr>
          <w:color w:val="000000"/>
          <w:lang w:eastAsia="x-none"/>
        </w:rPr>
        <w:t>В июне 1944 года США и Великобритания открыли второй фронт, что значительно ухудшило военное положение Германии. В летне-осеннюю кампанию Красная армия провела ряд крупных операций, в том числе Белорусскую, Выборгско-Петрозаводскую, Львовско-Сандомирскую, Ясско-Кишинёвскую, Прибалтийскую; завершила освобождение Белоруссии, Украины, Прибалтики и частично Чехословакии; освободила северное Заполярье и северные области Норвегии. Были принуждены к капитуляции и вступлению в войну против Германии Румыния и Болгария. Летом 1944 года советские войска вступили на территорию Польши.</w:t>
      </w:r>
      <w:r w:rsidRPr="00D87DBB">
        <w:t xml:space="preserve"> </w:t>
      </w:r>
      <w:r w:rsidRPr="00D87DBB">
        <w:rPr>
          <w:color w:val="000000"/>
          <w:lang w:eastAsia="x-none"/>
        </w:rPr>
        <w:t>В октябре советские войска успешно провели Дебреценскую операцию и начали Будапештскую операцию с целью разгрома немецких войск на территории Венгрии и вывода её из войны.</w:t>
      </w:r>
    </w:p>
    <w:p w:rsidR="00D87DBB" w:rsidRPr="00D87DBB" w:rsidRDefault="00D87DBB" w:rsidP="00D87DBB">
      <w:pPr>
        <w:ind w:firstLine="567"/>
        <w:jc w:val="both"/>
        <w:rPr>
          <w:color w:val="000000"/>
          <w:lang w:eastAsia="x-none"/>
        </w:rPr>
      </w:pPr>
      <w:r w:rsidRPr="00D87DBB">
        <w:rPr>
          <w:color w:val="000000"/>
          <w:lang w:eastAsia="x-none"/>
        </w:rPr>
        <w:t>Наступательные действия советских войск на западном направлении возобновились в январе 1945 года. 13 января началась Восточно-Прусская операция.</w:t>
      </w:r>
    </w:p>
    <w:p w:rsidR="00D87DBB" w:rsidRPr="00D87DBB" w:rsidRDefault="00D87DBB" w:rsidP="00D87DBB">
      <w:pPr>
        <w:ind w:firstLine="567"/>
        <w:jc w:val="both"/>
        <w:rPr>
          <w:color w:val="000000"/>
          <w:lang w:eastAsia="x-none"/>
        </w:rPr>
      </w:pPr>
      <w:r w:rsidRPr="00D87DBB">
        <w:rPr>
          <w:color w:val="000000"/>
          <w:lang w:eastAsia="x-none"/>
        </w:rPr>
        <w:t>В Польше 12 января началась (Висло-Одерская операция), в ходе которой к 3 февраля от немецких войск была очищена территория Польши к западу от Вислы и захвачен плацдарм на правом берегу Одера, использованный впоследствии при наступлении на Берлин. В Южной Польше и Чехословакии войска 4-го Украинского фронта преодолели большую часть Западных Карпат, и к 18 февраля вышли в район верхнего течения Вислы, чем способствовали продвижению 1-го Украинского фронта в Силезии.</w:t>
      </w:r>
    </w:p>
    <w:p w:rsidR="00D87DBB" w:rsidRPr="00D87DBB" w:rsidRDefault="00D87DBB" w:rsidP="00D87DBB">
      <w:pPr>
        <w:ind w:firstLine="567"/>
        <w:jc w:val="both"/>
        <w:rPr>
          <w:color w:val="000000"/>
          <w:lang w:eastAsia="x-none"/>
        </w:rPr>
      </w:pPr>
      <w:r w:rsidRPr="00D87DBB">
        <w:rPr>
          <w:color w:val="000000"/>
          <w:lang w:eastAsia="x-none"/>
        </w:rPr>
        <w:t>16 апреля 1945 года началась Берлинская наступательная операция советских войск. К 25 апреля советские войска полностью окружили Берлин. 25 апреля 1945 года советские войска на реке Эльба впервые встретились с американскими войсками, наступавшими с Запада. 30 апреля, находясь в окружённом Берлине, фюрер Германии Адольф Гитлер покончил с собой. 2 мая 1945 года гарнизон Берлина капитулировал.</w:t>
      </w:r>
    </w:p>
    <w:p w:rsidR="00D87DBB" w:rsidRPr="00D87DBB" w:rsidRDefault="00D87DBB" w:rsidP="00D87DBB">
      <w:pPr>
        <w:ind w:firstLine="567"/>
        <w:jc w:val="both"/>
        <w:rPr>
          <w:b/>
          <w:color w:val="000000"/>
          <w:lang w:eastAsia="x-none"/>
        </w:rPr>
      </w:pPr>
      <w:r w:rsidRPr="00D87DBB">
        <w:rPr>
          <w:b/>
          <w:color w:val="000000"/>
          <w:lang w:eastAsia="x-none"/>
        </w:rPr>
        <w:t>Основные понятия:</w:t>
      </w:r>
      <w:r w:rsidRPr="00D87DBB">
        <w:rPr>
          <w:color w:val="000000"/>
          <w:lang w:eastAsia="x-none"/>
        </w:rPr>
        <w:t xml:space="preserve"> остарбайтеры, антифашистское подполье, генеральный план «Ост», блокада, оккупация, партизанские отряды, приказ № 227 («Ни шагу назад!»), коллаборационизм, власовцы, концлагеря, холокост, Курская битва, битва за Днепр, операция «Багратион», Висло-Одерская операция, Берлинская операция, </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both"/>
        <w:rPr>
          <w:b/>
        </w:rPr>
      </w:pP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color w:val="000000"/>
        </w:rPr>
      </w:pPr>
      <w:r w:rsidRPr="00D87DBB">
        <w:rPr>
          <w:b/>
          <w:color w:val="000000"/>
        </w:rPr>
        <w:t>1) Как перестроилась советская промышленность и экономика в годы войны?</w:t>
      </w:r>
    </w:p>
    <w:p w:rsidR="00D87DBB" w:rsidRPr="00D87DBB" w:rsidRDefault="00D87DBB" w:rsidP="00D87DBB">
      <w:pPr>
        <w:autoSpaceDE w:val="0"/>
        <w:autoSpaceDN w:val="0"/>
        <w:adjustRightInd w:val="0"/>
        <w:ind w:firstLine="567"/>
        <w:jc w:val="both"/>
        <w:rPr>
          <w:b/>
          <w:color w:val="000000"/>
        </w:rPr>
      </w:pPr>
      <w:r w:rsidRPr="00D87DBB">
        <w:rPr>
          <w:b/>
          <w:color w:val="000000"/>
        </w:rPr>
        <w:t>2) Что послужило основой для коренного перелома?</w:t>
      </w:r>
    </w:p>
    <w:p w:rsidR="00D87DBB" w:rsidRPr="00D87DBB" w:rsidRDefault="00D87DBB" w:rsidP="00D87DBB">
      <w:pPr>
        <w:autoSpaceDE w:val="0"/>
        <w:autoSpaceDN w:val="0"/>
        <w:adjustRightInd w:val="0"/>
        <w:ind w:firstLine="567"/>
        <w:jc w:val="both"/>
        <w:rPr>
          <w:b/>
          <w:color w:val="000000"/>
        </w:rPr>
      </w:pPr>
      <w:r w:rsidRPr="00D87DBB">
        <w:rPr>
          <w:b/>
          <w:color w:val="000000"/>
        </w:rPr>
        <w:t>3) Какова роль Сталинградской и Курской битв?</w:t>
      </w:r>
    </w:p>
    <w:p w:rsidR="00D87DBB" w:rsidRPr="00D87DBB" w:rsidRDefault="00D87DBB" w:rsidP="00D87DBB">
      <w:pPr>
        <w:autoSpaceDE w:val="0"/>
        <w:autoSpaceDN w:val="0"/>
        <w:adjustRightInd w:val="0"/>
        <w:ind w:firstLine="567"/>
        <w:jc w:val="both"/>
        <w:rPr>
          <w:b/>
          <w:color w:val="000000"/>
        </w:rPr>
      </w:pPr>
      <w:r w:rsidRPr="00D87DBB">
        <w:rPr>
          <w:b/>
          <w:color w:val="000000"/>
        </w:rPr>
        <w:t xml:space="preserve">4) Сравните политику и практику отношения к гражданскому населению захваченных территорий фашистской и советской сторон. </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autoSpaceDE w:val="0"/>
        <w:autoSpaceDN w:val="0"/>
        <w:adjustRightInd w:val="0"/>
        <w:ind w:firstLine="567"/>
        <w:jc w:val="both"/>
        <w:rPr>
          <w:b/>
        </w:rPr>
      </w:pPr>
      <w:r w:rsidRPr="00D87DBB">
        <w:rPr>
          <w:b/>
          <w:color w:val="000000"/>
        </w:rPr>
        <w:t xml:space="preserve">Тема 1.3. Итоги </w:t>
      </w:r>
      <w:r w:rsidRPr="00D87DBB">
        <w:rPr>
          <w:b/>
        </w:rPr>
        <w:t>Второй мировой и Великой Отечественной войн. Послевоенное устройство мира</w:t>
      </w:r>
    </w:p>
    <w:p w:rsidR="00D87DBB" w:rsidRPr="00D87DBB" w:rsidRDefault="00D87DBB" w:rsidP="00D87DBB">
      <w:pPr>
        <w:ind w:firstLine="567"/>
        <w:jc w:val="both"/>
        <w:rPr>
          <w:color w:val="000000"/>
          <w:lang w:eastAsia="x-none"/>
        </w:rPr>
      </w:pPr>
      <w:r w:rsidRPr="00D87DBB">
        <w:rPr>
          <w:color w:val="000000"/>
          <w:lang w:eastAsia="x-none"/>
        </w:rPr>
        <w:t>4—11 февраля 1945 года состоялась Ялтинская конференция Сталина, Черчилля и Рузвельта. На ней обсуждались основные принципы послевоенной политики.</w:t>
      </w:r>
    </w:p>
    <w:p w:rsidR="00D87DBB" w:rsidRPr="00D87DBB" w:rsidRDefault="00D87DBB" w:rsidP="00D87DBB">
      <w:pPr>
        <w:ind w:firstLine="567"/>
        <w:jc w:val="both"/>
        <w:rPr>
          <w:color w:val="000000"/>
          <w:lang w:eastAsia="x-none"/>
        </w:rPr>
      </w:pPr>
      <w:r w:rsidRPr="00D87DBB">
        <w:rPr>
          <w:color w:val="000000"/>
          <w:lang w:eastAsia="x-none"/>
        </w:rPr>
        <w:lastRenderedPageBreak/>
        <w:t>Война в Европе завершилась капитуляцией вооружённых сил Германии 8 мая в 22 часа 43 минуты по центрально-европейскому времени. Боевые действия продолжались 1418 дней. Тем не менее, приняв капитуляцию, Советский Союз не подписал мир с Германией, то есть формально СССР остался с Германией в состоянии войны. Война с Германией была формально окончена 25 января 1955 года изданием Президиумом Верховного Совета СССР указа «О прекращении состояния войны между Советским Союзом и Германией».</w:t>
      </w:r>
    </w:p>
    <w:p w:rsidR="00D87DBB" w:rsidRPr="00D87DBB" w:rsidRDefault="00D87DBB" w:rsidP="00D87DBB">
      <w:pPr>
        <w:ind w:firstLine="567"/>
        <w:jc w:val="both"/>
        <w:rPr>
          <w:color w:val="000000"/>
          <w:lang w:eastAsia="x-none"/>
        </w:rPr>
      </w:pPr>
      <w:r w:rsidRPr="00D87DBB">
        <w:rPr>
          <w:color w:val="000000"/>
          <w:lang w:eastAsia="x-none"/>
        </w:rPr>
        <w:t>24 июня в Москве состоялся парад Победы. На прошедшей в июле — августе 1945 года Потсдамской конференции руководителей СССР, Великобритании и США была достигнута договорённость по вопросам послевоенного устройства Европы.</w:t>
      </w:r>
    </w:p>
    <w:p w:rsidR="00D87DBB" w:rsidRPr="00D87DBB" w:rsidRDefault="00D87DBB" w:rsidP="00D87DBB">
      <w:pPr>
        <w:ind w:firstLine="567"/>
        <w:jc w:val="both"/>
        <w:rPr>
          <w:color w:val="000000"/>
          <w:lang w:eastAsia="x-none"/>
        </w:rPr>
      </w:pPr>
      <w:r w:rsidRPr="00D87DBB">
        <w:rPr>
          <w:color w:val="000000"/>
          <w:lang w:eastAsia="x-none"/>
        </w:rPr>
        <w:t>Вторая мировая война завершилась 2 сентября 1945 год разгромом милитаристской Японии силами СССР и США.</w:t>
      </w:r>
    </w:p>
    <w:p w:rsidR="00D87DBB" w:rsidRPr="00D87DBB" w:rsidRDefault="00D87DBB" w:rsidP="00D87DBB">
      <w:pPr>
        <w:ind w:firstLine="567"/>
        <w:jc w:val="both"/>
        <w:rPr>
          <w:color w:val="000000"/>
          <w:lang w:eastAsia="x-none"/>
        </w:rPr>
      </w:pPr>
      <w:r w:rsidRPr="00D87DBB">
        <w:rPr>
          <w:color w:val="000000"/>
          <w:lang w:eastAsia="x-none"/>
        </w:rPr>
        <w:t>После окончания Второй мировой войны граждане разных стран надеялись на лучшую мирную жизнь. Они считали, что правительства должны извлечь уроки из этой глобальной катастрофы и сделать всё, чтобы не допустить её повторения. Тем более, что война дала пример сотрудничества государств с разными, казалось бы, совершенно непримиримыми политическими системами.</w:t>
      </w:r>
    </w:p>
    <w:p w:rsidR="00D87DBB" w:rsidRPr="00D87DBB" w:rsidRDefault="00D87DBB" w:rsidP="00D87DBB">
      <w:pPr>
        <w:ind w:firstLine="567"/>
        <w:jc w:val="both"/>
        <w:rPr>
          <w:color w:val="000000"/>
          <w:lang w:eastAsia="x-none"/>
        </w:rPr>
      </w:pPr>
      <w:r w:rsidRPr="00D87DBB">
        <w:rPr>
          <w:color w:val="000000"/>
          <w:lang w:eastAsia="x-none"/>
        </w:rPr>
        <w:t>Но эти противоречия никуда не делись. Ещё до окончания войны начали разрабатываться планы противостояния идеологическому противнику, сужения его влияния или даже уничтожения.</w:t>
      </w:r>
    </w:p>
    <w:p w:rsidR="00D87DBB" w:rsidRPr="00D87DBB" w:rsidRDefault="00D87DBB" w:rsidP="00D87DBB">
      <w:pPr>
        <w:ind w:firstLine="567"/>
        <w:jc w:val="both"/>
        <w:rPr>
          <w:color w:val="000000"/>
          <w:lang w:eastAsia="x-none"/>
        </w:rPr>
      </w:pPr>
      <w:r w:rsidRPr="00D87DBB">
        <w:rPr>
          <w:color w:val="000000"/>
          <w:lang w:eastAsia="x-none"/>
        </w:rPr>
        <w:t>Весной-летом 1945 г. по распоряжению премьер-министра Великобритании Уинстона Черчилля были созданы планы проведения операции под кодовым названием «Немыслимое». Их целью являлась организация обороны Британских островов в случае наступления советской армии в Западной Европе после ухода американских войск, а также, если предоставится стратегическая возможность, «вытеснение» СССР из Польши.</w:t>
      </w:r>
    </w:p>
    <w:p w:rsidR="00D87DBB" w:rsidRPr="00D87DBB" w:rsidRDefault="00D87DBB" w:rsidP="00D87DBB">
      <w:pPr>
        <w:ind w:firstLine="567"/>
        <w:jc w:val="both"/>
        <w:rPr>
          <w:color w:val="000000"/>
          <w:lang w:eastAsia="x-none"/>
        </w:rPr>
      </w:pPr>
      <w:r w:rsidRPr="00D87DBB">
        <w:rPr>
          <w:color w:val="000000"/>
          <w:lang w:eastAsia="x-none"/>
        </w:rPr>
        <w:t>В руководстве западных стран в это время преобладали «ястребы» — сторонники военных, силовых методов решения международных противоречий. После окончания Второй мировой войны в самом выгодном положении оказались США.</w:t>
      </w:r>
    </w:p>
    <w:p w:rsidR="00D87DBB" w:rsidRPr="00D87DBB" w:rsidRDefault="00D87DBB" w:rsidP="00D87DBB">
      <w:pPr>
        <w:ind w:firstLine="567"/>
        <w:jc w:val="both"/>
        <w:rPr>
          <w:color w:val="000000"/>
          <w:lang w:eastAsia="x-none"/>
        </w:rPr>
      </w:pPr>
      <w:r w:rsidRPr="00D87DBB">
        <w:rPr>
          <w:b/>
          <w:color w:val="000000"/>
          <w:lang w:eastAsia="x-none"/>
        </w:rPr>
        <w:t>Основные понятия:</w:t>
      </w:r>
      <w:r w:rsidRPr="00D87DBB">
        <w:rPr>
          <w:color w:val="000000"/>
          <w:lang w:eastAsia="x-none"/>
        </w:rPr>
        <w:t xml:space="preserve"> Ялтинская конференция, Потсдамская конференция.  </w:t>
      </w:r>
    </w:p>
    <w:p w:rsidR="00D87DBB" w:rsidRPr="00D87DBB" w:rsidRDefault="00D87DBB" w:rsidP="00D87DBB">
      <w:pPr>
        <w:ind w:firstLine="567"/>
        <w:jc w:val="both"/>
        <w:rPr>
          <w:color w:val="000000"/>
          <w:lang w:eastAsia="x-none"/>
        </w:rPr>
      </w:pPr>
    </w:p>
    <w:p w:rsidR="00D87DBB" w:rsidRPr="00D87DBB" w:rsidRDefault="00D87DBB" w:rsidP="00D87DBB">
      <w:pPr>
        <w:autoSpaceDE w:val="0"/>
        <w:autoSpaceDN w:val="0"/>
        <w:adjustRightInd w:val="0"/>
        <w:ind w:firstLine="567"/>
        <w:jc w:val="both"/>
        <w:rPr>
          <w:b/>
        </w:rPr>
      </w:pPr>
      <w:r w:rsidRPr="00D87DBB">
        <w:rPr>
          <w:color w:val="000000"/>
          <w:lang w:eastAsia="x-none"/>
        </w:rPr>
        <w:t xml:space="preserve"> </w:t>
      </w: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color w:val="000000"/>
        </w:rPr>
      </w:pPr>
      <w:r w:rsidRPr="00D87DBB">
        <w:rPr>
          <w:color w:val="000000"/>
          <w:lang w:eastAsia="x-none"/>
        </w:rPr>
        <w:t xml:space="preserve"> 1) </w:t>
      </w:r>
      <w:r w:rsidRPr="00D87DBB">
        <w:rPr>
          <w:b/>
          <w:color w:val="000000"/>
        </w:rPr>
        <w:t>Каково значение победы СССР во Второй мировой войне для СССР, Европы и мира?</w:t>
      </w:r>
    </w:p>
    <w:p w:rsidR="00D87DBB" w:rsidRPr="00D87DBB" w:rsidRDefault="00D87DBB" w:rsidP="00D87DBB">
      <w:pPr>
        <w:autoSpaceDE w:val="0"/>
        <w:autoSpaceDN w:val="0"/>
        <w:adjustRightInd w:val="0"/>
        <w:ind w:firstLine="567"/>
        <w:jc w:val="both"/>
        <w:rPr>
          <w:b/>
          <w:color w:val="000000"/>
        </w:rPr>
      </w:pPr>
      <w:r w:rsidRPr="00D87DBB">
        <w:rPr>
          <w:b/>
          <w:color w:val="000000"/>
        </w:rPr>
        <w:t>2) Пили бы мы баварское пиво с немецкими сосисками, если бы сдались немцам?</w:t>
      </w:r>
    </w:p>
    <w:p w:rsidR="00D87DBB" w:rsidRPr="00D87DBB" w:rsidRDefault="00D87DBB" w:rsidP="00D87DBB">
      <w:pPr>
        <w:autoSpaceDE w:val="0"/>
        <w:autoSpaceDN w:val="0"/>
        <w:adjustRightInd w:val="0"/>
        <w:ind w:firstLine="567"/>
        <w:jc w:val="both"/>
        <w:rPr>
          <w:b/>
          <w:color w:val="000000"/>
        </w:rPr>
      </w:pPr>
      <w:r w:rsidRPr="00D87DBB">
        <w:rPr>
          <w:b/>
          <w:color w:val="000000"/>
        </w:rPr>
        <w:t>3) Какой ущерб нанесла война СССР?</w:t>
      </w:r>
    </w:p>
    <w:p w:rsidR="00D87DBB" w:rsidRPr="00D87DBB" w:rsidRDefault="00D87DBB" w:rsidP="00D87DBB">
      <w:pPr>
        <w:autoSpaceDE w:val="0"/>
        <w:autoSpaceDN w:val="0"/>
        <w:adjustRightInd w:val="0"/>
        <w:ind w:firstLine="567"/>
        <w:jc w:val="both"/>
        <w:rPr>
          <w:color w:val="000000"/>
          <w:lang w:eastAsia="x-none"/>
        </w:rPr>
      </w:pPr>
    </w:p>
    <w:p w:rsidR="00D87DBB" w:rsidRPr="00D87DBB" w:rsidRDefault="00D87DBB" w:rsidP="00D87DBB">
      <w:pPr>
        <w:autoSpaceDE w:val="0"/>
        <w:autoSpaceDN w:val="0"/>
        <w:adjustRightInd w:val="0"/>
        <w:ind w:firstLine="567"/>
        <w:jc w:val="both"/>
        <w:rPr>
          <w:b/>
        </w:rPr>
      </w:pPr>
      <w:r w:rsidRPr="00D87DBB">
        <w:rPr>
          <w:b/>
        </w:rPr>
        <w:t>Тема 2.1. Внутренняя и внешняя политика СССР 1945- 1953 гг.</w:t>
      </w:r>
    </w:p>
    <w:p w:rsidR="00D87DBB" w:rsidRPr="00D87DBB" w:rsidRDefault="00D87DBB" w:rsidP="00D87DBB">
      <w:pPr>
        <w:ind w:firstLine="567"/>
        <w:jc w:val="both"/>
        <w:rPr>
          <w:b/>
          <w:color w:val="000000"/>
          <w:lang w:eastAsia="x-none"/>
        </w:rPr>
      </w:pPr>
    </w:p>
    <w:p w:rsidR="00D87DBB" w:rsidRPr="00D87DBB" w:rsidRDefault="00D87DBB" w:rsidP="00D87DBB">
      <w:pPr>
        <w:ind w:firstLine="567"/>
        <w:jc w:val="both"/>
        <w:rPr>
          <w:color w:val="000000"/>
          <w:lang w:eastAsia="x-none"/>
        </w:rPr>
      </w:pPr>
      <w:r w:rsidRPr="00D87DBB">
        <w:rPr>
          <w:color w:val="000000"/>
          <w:lang w:eastAsia="x-none"/>
        </w:rPr>
        <w:t>Вторая мировая война стала самой кровопролитной в истории человечества. По разным оценкам, в ходе её погибло от 50 до 80 млн человек. Из них 25–27 млн человек — советские граждане: военнослужащие, бойцы народного ополчения, партизаны, жертвы германской оккупационной политики среди мирного населения.</w:t>
      </w:r>
    </w:p>
    <w:p w:rsidR="00D87DBB" w:rsidRPr="00D87DBB" w:rsidRDefault="00D87DBB" w:rsidP="00D87DBB">
      <w:pPr>
        <w:ind w:firstLine="567"/>
        <w:jc w:val="both"/>
        <w:rPr>
          <w:color w:val="000000"/>
          <w:lang w:eastAsia="x-none"/>
        </w:rPr>
      </w:pPr>
      <w:r w:rsidRPr="00D87DBB">
        <w:rPr>
          <w:color w:val="000000"/>
          <w:lang w:eastAsia="x-none"/>
        </w:rPr>
        <w:t>Примерно три четверти погибших составляли мужчины. В стране резко возросло число одиноких женщин — овдовевших или не вышедших замуж из-за гендерного дисбаланса. До сих пор в России и других государствах, образовавшихся после распада СССР, повторяются спады рождаемости, так называемые «демографические ямы», вызванные резким снижением рождаемости в военные годы.</w:t>
      </w:r>
    </w:p>
    <w:p w:rsidR="00D87DBB" w:rsidRPr="00D87DBB" w:rsidRDefault="00D87DBB" w:rsidP="00D87DBB">
      <w:pPr>
        <w:ind w:firstLine="567"/>
        <w:jc w:val="both"/>
        <w:rPr>
          <w:color w:val="000000"/>
          <w:lang w:eastAsia="x-none"/>
        </w:rPr>
      </w:pPr>
      <w:r w:rsidRPr="00D87DBB">
        <w:rPr>
          <w:color w:val="000000"/>
          <w:lang w:eastAsia="x-none"/>
        </w:rPr>
        <w:t>Значительными были и материальные потери Советского Союза — согласно оценкам, они составили около 30% довоенного национального богатства страны. Было разрушено 1 710 городов и посёлков городского типа, более 70 тыс. сёл и деревень, 32 тыс. промышленных предприятий, около 100 тыс. колхозов и совхозов.</w:t>
      </w:r>
    </w:p>
    <w:p w:rsidR="00D87DBB" w:rsidRPr="00D87DBB" w:rsidRDefault="00D87DBB" w:rsidP="00D87DBB">
      <w:pPr>
        <w:ind w:firstLine="567"/>
        <w:jc w:val="both"/>
        <w:rPr>
          <w:color w:val="000000"/>
          <w:lang w:eastAsia="x-none"/>
        </w:rPr>
      </w:pPr>
      <w:r w:rsidRPr="00D87DBB">
        <w:rPr>
          <w:color w:val="000000"/>
          <w:lang w:eastAsia="x-none"/>
        </w:rPr>
        <w:t xml:space="preserve">Главной экономической целью в первые послевоенные годы стало восстановление разрушенного. Подобную по масштабам задачу СССР уже приходилось решать — в первой </w:t>
      </w:r>
      <w:r w:rsidRPr="00D87DBB">
        <w:rPr>
          <w:color w:val="000000"/>
          <w:lang w:eastAsia="x-none"/>
        </w:rPr>
        <w:lastRenderedPageBreak/>
        <w:t>половине 1920-х гг. после окончания Первой мировой и Гражданской войн. Но во второй половине 1940-х — начале 1950-х гг. условия развития хозяйства были иными.</w:t>
      </w:r>
    </w:p>
    <w:p w:rsidR="00D87DBB" w:rsidRPr="00D87DBB" w:rsidRDefault="00D87DBB" w:rsidP="00D87DBB">
      <w:pPr>
        <w:ind w:firstLine="567"/>
        <w:jc w:val="both"/>
        <w:rPr>
          <w:color w:val="000000"/>
          <w:lang w:eastAsia="x-none"/>
        </w:rPr>
      </w:pPr>
      <w:r w:rsidRPr="00D87DBB">
        <w:rPr>
          <w:color w:val="000000"/>
          <w:lang w:eastAsia="x-none"/>
        </w:rPr>
        <w:t>Средства на восстановление экономики шли преимущественно из внутренних источников. Важную роль в пополнении государственного бюджета сыграли займы денежных средств у населения. В 1946 г. были выпущены облигации государственного заёма на восстановление и развитие народного хозяйства, в 1947–1948 гг. состоялись ещё два их выпуска. Подписка на займы формально была добровольной, но в тоже время активное участие в этом финансовом мероприятии было показателем лояльности режиму. Поэтому нередкими были случаи, когда целые коллективы покупали облигации государственного займа на сумму месячного заработка. В итоге были мобилизованы значительные средства: в 1948 г. на долю займов приходилось 24% доходов государственного бюджета, в 1952 г. — 42%.</w:t>
      </w:r>
    </w:p>
    <w:p w:rsidR="00D87DBB" w:rsidRPr="00D87DBB" w:rsidRDefault="00D87DBB" w:rsidP="00D87DBB">
      <w:pPr>
        <w:ind w:firstLine="567"/>
        <w:jc w:val="both"/>
        <w:rPr>
          <w:color w:val="000000"/>
          <w:lang w:eastAsia="x-none"/>
        </w:rPr>
      </w:pPr>
      <w:r w:rsidRPr="00D87DBB">
        <w:rPr>
          <w:color w:val="000000"/>
          <w:lang w:eastAsia="x-none"/>
        </w:rPr>
        <w:t>При этом не стоит забывать и о репарациях, которые СССР получал по условиям Ялтинских и Потсдамских соглашений. Они выплачивались в материальной форме — промышленное сырьё, оборудование, скот, зерно и другая сельхозпродукция.</w:t>
      </w:r>
    </w:p>
    <w:p w:rsidR="00D87DBB" w:rsidRPr="00D87DBB" w:rsidRDefault="00D87DBB" w:rsidP="00D87DBB">
      <w:pPr>
        <w:ind w:firstLine="567"/>
        <w:jc w:val="both"/>
        <w:rPr>
          <w:color w:val="000000"/>
          <w:lang w:eastAsia="x-none"/>
        </w:rPr>
      </w:pPr>
      <w:r w:rsidRPr="00D87DBB">
        <w:rPr>
          <w:color w:val="000000"/>
          <w:lang w:eastAsia="x-none"/>
        </w:rPr>
        <w:t>В августе 1945 г. началась разработка четвёртого пятилетнего плана. Среди его разработчиков велась острая дискуссия о путях развития народного хозяйства страны после войны.</w:t>
      </w:r>
    </w:p>
    <w:p w:rsidR="00D87DBB" w:rsidRPr="00D87DBB" w:rsidRDefault="00D87DBB" w:rsidP="00D87DBB">
      <w:pPr>
        <w:ind w:firstLine="567"/>
        <w:jc w:val="both"/>
        <w:rPr>
          <w:color w:val="000000"/>
          <w:lang w:eastAsia="x-none"/>
        </w:rPr>
      </w:pPr>
    </w:p>
    <w:p w:rsidR="00D87DBB" w:rsidRPr="00D87DBB" w:rsidRDefault="00D87DBB" w:rsidP="00D87DBB">
      <w:pPr>
        <w:ind w:firstLine="567"/>
        <w:jc w:val="both"/>
        <w:rPr>
          <w:color w:val="000000"/>
          <w:lang w:eastAsia="x-none"/>
        </w:rPr>
      </w:pPr>
      <w:r w:rsidRPr="00D87DBB">
        <w:rPr>
          <w:color w:val="000000"/>
          <w:lang w:eastAsia="x-none"/>
        </w:rPr>
        <w:t>Николай Алексеевич Вознесенский (1903–1950), возглавлявший Государственный плановый комитет (Госплан), предложил смягчить методы руководства экономикой, дать больше самостоятельности руководителям предприятий. Он полагал, что нужно больше внимания уделять развитию лёгкой промышленности, чтобы значительно увеличить производство товаров для населения. Поднимался вопрос и о реформах в сельском хозяйстве: реорганизации неэффективных колхозов и разрешении мелких частных крестьянских хозяйств.</w:t>
      </w:r>
    </w:p>
    <w:p w:rsidR="00D87DBB" w:rsidRPr="00D87DBB" w:rsidRDefault="00D87DBB" w:rsidP="00D87DBB">
      <w:pPr>
        <w:ind w:firstLine="567"/>
        <w:jc w:val="both"/>
        <w:rPr>
          <w:color w:val="000000"/>
          <w:lang w:eastAsia="x-none"/>
        </w:rPr>
      </w:pPr>
      <w:r w:rsidRPr="00D87DBB">
        <w:rPr>
          <w:color w:val="000000"/>
          <w:lang w:eastAsia="x-none"/>
        </w:rPr>
        <w:t>Однако победила иная точка зрения — возврат к экономической модели, которая сложилась в 1930-е гг. Это означало признание приоритетным развитие тяжёлой и военной промышленности.</w:t>
      </w:r>
    </w:p>
    <w:p w:rsidR="00D87DBB" w:rsidRPr="00D87DBB" w:rsidRDefault="00D87DBB" w:rsidP="00D87DBB">
      <w:pPr>
        <w:jc w:val="both"/>
        <w:rPr>
          <w:color w:val="000000"/>
          <w:lang w:eastAsia="x-none"/>
        </w:rPr>
      </w:pPr>
      <w:r w:rsidRPr="00D87DBB">
        <w:rPr>
          <w:noProof/>
        </w:rPr>
        <w:drawing>
          <wp:inline distT="0" distB="0" distL="0" distR="0">
            <wp:extent cx="4619625" cy="3409950"/>
            <wp:effectExtent l="0" t="0" r="9525" b="0"/>
            <wp:docPr id="8" name="Рисунок 8" descr="https://u.foxford.ngcdn.ru/uploads/tinymce_file/file/43494/641b50f590d1bd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u.foxford.ngcdn.ru/uploads/tinymce_file/file/43494/641b50f590d1bdd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9625" cy="3409950"/>
                    </a:xfrm>
                    <a:prstGeom prst="rect">
                      <a:avLst/>
                    </a:prstGeom>
                    <a:noFill/>
                    <a:ln>
                      <a:noFill/>
                    </a:ln>
                  </pic:spPr>
                </pic:pic>
              </a:graphicData>
            </a:graphic>
          </wp:inline>
        </w:drawing>
      </w:r>
    </w:p>
    <w:p w:rsidR="00D87DBB" w:rsidRPr="00D87DBB" w:rsidRDefault="00D87DBB" w:rsidP="00D87DBB">
      <w:pPr>
        <w:ind w:firstLine="567"/>
        <w:jc w:val="both"/>
        <w:rPr>
          <w:color w:val="000000"/>
          <w:lang w:eastAsia="x-none"/>
        </w:rPr>
      </w:pPr>
      <w:r w:rsidRPr="00D87DBB">
        <w:rPr>
          <w:b/>
          <w:color w:val="000000"/>
          <w:lang w:eastAsia="x-none"/>
        </w:rPr>
        <w:t>Термины:</w:t>
      </w:r>
      <w:r w:rsidRPr="00D87DBB">
        <w:rPr>
          <w:color w:val="000000"/>
          <w:lang w:eastAsia="x-none"/>
        </w:rPr>
        <w:t xml:space="preserve"> репарации, конверсия</w:t>
      </w:r>
    </w:p>
    <w:p w:rsidR="00D87DBB" w:rsidRPr="00D87DBB" w:rsidRDefault="00D87DBB" w:rsidP="00D87DBB">
      <w:pPr>
        <w:ind w:firstLine="567"/>
        <w:jc w:val="both"/>
        <w:rPr>
          <w:b/>
          <w:color w:val="000000"/>
          <w:lang w:eastAsia="x-none"/>
        </w:rPr>
      </w:pPr>
      <w:r w:rsidRPr="00D87DBB">
        <w:rPr>
          <w:b/>
          <w:color w:val="000000"/>
          <w:lang w:eastAsia="x-none"/>
        </w:rPr>
        <w:t>Персоналии:</w:t>
      </w:r>
      <w:r w:rsidRPr="00D87DBB">
        <w:rPr>
          <w:color w:val="000000"/>
          <w:lang w:eastAsia="x-none"/>
        </w:rPr>
        <w:t xml:space="preserve"> Н. А. Вознесенский</w:t>
      </w:r>
    </w:p>
    <w:p w:rsidR="00D87DBB" w:rsidRPr="00D87DBB" w:rsidRDefault="00D87DBB" w:rsidP="00D87DBB">
      <w:pPr>
        <w:jc w:val="both"/>
        <w:rPr>
          <w:color w:val="000000"/>
          <w:lang w:eastAsia="x-none"/>
        </w:rPr>
      </w:pPr>
      <w:r w:rsidRPr="00D87DBB">
        <w:rPr>
          <w:noProof/>
        </w:rPr>
        <w:lastRenderedPageBreak/>
        <w:drawing>
          <wp:inline distT="0" distB="0" distL="0" distR="0">
            <wp:extent cx="4438650" cy="2495550"/>
            <wp:effectExtent l="0" t="0" r="0" b="0"/>
            <wp:docPr id="7" name="Рисунок 7" descr="https://u.foxford.ngcdn.ru/uploads/tinymce_file/file/43585/1617195fe95cb7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foxford.ngcdn.ru/uploads/tinymce_file/file/43585/1617195fe95cb75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8650" cy="2495550"/>
                    </a:xfrm>
                    <a:prstGeom prst="rect">
                      <a:avLst/>
                    </a:prstGeom>
                    <a:noFill/>
                    <a:ln>
                      <a:noFill/>
                    </a:ln>
                  </pic:spPr>
                </pic:pic>
              </a:graphicData>
            </a:graphic>
          </wp:inline>
        </w:drawing>
      </w:r>
    </w:p>
    <w:p w:rsidR="00D87DBB" w:rsidRPr="00D87DBB" w:rsidRDefault="00D87DBB" w:rsidP="00D87DBB">
      <w:pPr>
        <w:ind w:firstLine="567"/>
        <w:jc w:val="both"/>
        <w:rPr>
          <w:b/>
          <w:color w:val="000000"/>
          <w:lang w:eastAsia="x-none"/>
        </w:rPr>
      </w:pPr>
    </w:p>
    <w:p w:rsidR="00D87DBB" w:rsidRPr="00D87DBB" w:rsidRDefault="00D87DBB" w:rsidP="00D87DBB">
      <w:pPr>
        <w:ind w:firstLine="567"/>
        <w:jc w:val="both"/>
        <w:rPr>
          <w:color w:val="000000"/>
          <w:lang w:eastAsia="x-none"/>
        </w:rPr>
      </w:pPr>
      <w:r w:rsidRPr="00D87DBB">
        <w:rPr>
          <w:color w:val="000000"/>
          <w:lang w:eastAsia="x-none"/>
        </w:rPr>
        <w:t>Летом 1948 г. в ответ на проведение денежной реформы в западных зонах оккупации СССР заблокировал железнодорожное, шоссейное и речное сообщения с Западным Берлином по территории Восточной Германии. Единственным доступным путём доставки продовольствия в Западный Берлин стал «воздушный мост». Однако и советское руководство предприняло меры для того, чтобы предотвратить массовый голод в городе. В мае 1949 г. блокада Западного Берлина была прекращена, но она значительно ускорила процесс раздела Германии. В мае 1949 г. было объявлено об образовании Федеративной Республики Германии, а в октябре — Германской Демократической Республики. В августе 1949 г. вступил в силу договор о создании НАТО. Военное противостояние в Европе стало свершившимся фактом.</w:t>
      </w:r>
    </w:p>
    <w:p w:rsidR="00D87DBB" w:rsidRPr="00D87DBB" w:rsidRDefault="00D87DBB" w:rsidP="00D87DBB">
      <w:pPr>
        <w:ind w:firstLine="567"/>
        <w:jc w:val="both"/>
        <w:rPr>
          <w:color w:val="000000"/>
          <w:lang w:eastAsia="x-none"/>
        </w:rPr>
      </w:pPr>
      <w:r w:rsidRPr="00D87DBB">
        <w:rPr>
          <w:color w:val="000000"/>
          <w:lang w:eastAsia="x-none"/>
        </w:rPr>
        <w:t>29 августа 1949 г. на Семипалатинском полигоне (Казахская ССР) было успешно проведено испытание первой советской атомной бомбы, созданной на основе американской схемы. Но с 1947 г. велась разработка собственной оригинальной конструкции. Эта бомба была испытана в сентябре 1951 г. Она была почти в два раза легче копии американской и в два раза мощнее её.</w:t>
      </w:r>
    </w:p>
    <w:p w:rsidR="00D87DBB" w:rsidRPr="00D87DBB" w:rsidRDefault="00D87DBB" w:rsidP="00D87DBB">
      <w:pPr>
        <w:ind w:firstLine="567"/>
        <w:jc w:val="both"/>
        <w:rPr>
          <w:color w:val="000000"/>
          <w:lang w:eastAsia="x-none"/>
        </w:rPr>
      </w:pPr>
      <w:r w:rsidRPr="00D87DBB">
        <w:rPr>
          <w:color w:val="000000"/>
          <w:lang w:eastAsia="x-none"/>
        </w:rPr>
        <w:t>Начало холодной войны и особенно война в Корее привели к усилению гонки вооружений, в которую активно включился и СССР. В 1949 г. был возобновлён призыв в армию — с 1945 г. призывы не производились в связи с демобилизацией. Срок службы в сухопутных частях и авиации составлял три года, во флоте — четыре года. Численность вооружённых сил к 1953 г. выросла до 5,8 млн человек.</w:t>
      </w:r>
    </w:p>
    <w:p w:rsidR="00D87DBB" w:rsidRPr="00D87DBB" w:rsidRDefault="00D87DBB" w:rsidP="00D87DBB">
      <w:pPr>
        <w:ind w:firstLine="567"/>
        <w:jc w:val="both"/>
        <w:rPr>
          <w:color w:val="000000"/>
          <w:lang w:eastAsia="x-none"/>
        </w:rPr>
      </w:pPr>
      <w:r w:rsidRPr="00D87DBB">
        <w:rPr>
          <w:b/>
          <w:color w:val="000000"/>
          <w:lang w:eastAsia="x-none"/>
        </w:rPr>
        <w:t>Термины:</w:t>
      </w:r>
      <w:r w:rsidRPr="00D87DBB">
        <w:rPr>
          <w:color w:val="000000"/>
          <w:lang w:eastAsia="x-none"/>
        </w:rPr>
        <w:t xml:space="preserve"> холодная война, доктрина Трумэна, план Маршалла, Коминформбюро, НАТО.</w:t>
      </w: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both"/>
        <w:rPr>
          <w:b/>
        </w:rPr>
      </w:pP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color w:val="000000"/>
        </w:rPr>
      </w:pPr>
      <w:r w:rsidRPr="00D87DBB">
        <w:rPr>
          <w:b/>
          <w:color w:val="000000"/>
        </w:rPr>
        <w:t>1) В чем заключается суть плана Маршалла?</w:t>
      </w:r>
    </w:p>
    <w:p w:rsidR="00D87DBB" w:rsidRPr="00D87DBB" w:rsidRDefault="00D87DBB" w:rsidP="00D87DBB">
      <w:pPr>
        <w:autoSpaceDE w:val="0"/>
        <w:autoSpaceDN w:val="0"/>
        <w:adjustRightInd w:val="0"/>
        <w:ind w:firstLine="567"/>
        <w:jc w:val="both"/>
        <w:rPr>
          <w:b/>
          <w:color w:val="000000"/>
        </w:rPr>
      </w:pPr>
      <w:r w:rsidRPr="00D87DBB">
        <w:rPr>
          <w:b/>
          <w:color w:val="000000"/>
        </w:rPr>
        <w:t>2) Почему сразу после войны между союзниками началась Холодная война?</w:t>
      </w:r>
    </w:p>
    <w:p w:rsidR="00D87DBB" w:rsidRPr="00D87DBB" w:rsidRDefault="00D87DBB" w:rsidP="00D87DBB">
      <w:pPr>
        <w:autoSpaceDE w:val="0"/>
        <w:autoSpaceDN w:val="0"/>
        <w:adjustRightInd w:val="0"/>
        <w:ind w:firstLine="567"/>
        <w:jc w:val="both"/>
        <w:rPr>
          <w:b/>
          <w:color w:val="000000"/>
        </w:rPr>
      </w:pPr>
      <w:r w:rsidRPr="00D87DBB">
        <w:rPr>
          <w:b/>
          <w:color w:val="000000"/>
        </w:rPr>
        <w:t>3) Суть и мероприятия конверсии?</w:t>
      </w:r>
    </w:p>
    <w:p w:rsidR="00D87DBB" w:rsidRPr="00D87DBB" w:rsidRDefault="00D87DBB" w:rsidP="00D87DBB">
      <w:pPr>
        <w:autoSpaceDE w:val="0"/>
        <w:autoSpaceDN w:val="0"/>
        <w:adjustRightInd w:val="0"/>
        <w:ind w:firstLine="567"/>
        <w:jc w:val="both"/>
        <w:rPr>
          <w:b/>
          <w:color w:val="000000"/>
        </w:rPr>
      </w:pPr>
      <w:r w:rsidRPr="00D87DBB">
        <w:rPr>
          <w:b/>
          <w:color w:val="000000"/>
        </w:rPr>
        <w:t>4) Почему были эпизоды снижения цен в СССР?</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autoSpaceDE w:val="0"/>
        <w:autoSpaceDN w:val="0"/>
        <w:adjustRightInd w:val="0"/>
        <w:ind w:firstLine="567"/>
        <w:jc w:val="both"/>
        <w:rPr>
          <w:b/>
          <w:color w:val="000000"/>
        </w:rPr>
      </w:pPr>
      <w:r w:rsidRPr="00D87DBB">
        <w:rPr>
          <w:b/>
          <w:color w:val="000000"/>
        </w:rPr>
        <w:t>Тема 2.2. Внутренняя и внешняя политика СССР 1953-1964 гг.</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ind w:firstLine="567"/>
        <w:jc w:val="both"/>
        <w:rPr>
          <w:b/>
          <w:color w:val="000000"/>
          <w:lang w:eastAsia="x-none"/>
        </w:rPr>
      </w:pPr>
      <w:r w:rsidRPr="00D87DBB">
        <w:rPr>
          <w:b/>
          <w:color w:val="000000"/>
          <w:lang w:eastAsia="x-none"/>
        </w:rPr>
        <w:t>16. СССР в середине 1950-х – первой половине 1960-х гг.</w:t>
      </w:r>
    </w:p>
    <w:p w:rsidR="00D87DBB" w:rsidRPr="00D87DBB" w:rsidRDefault="00D87DBB" w:rsidP="00D87DBB">
      <w:pPr>
        <w:ind w:firstLine="567"/>
        <w:jc w:val="both"/>
        <w:rPr>
          <w:color w:val="000000"/>
          <w:lang w:eastAsia="x-none"/>
        </w:rPr>
      </w:pPr>
      <w:r w:rsidRPr="00D87DBB">
        <w:rPr>
          <w:color w:val="000000"/>
          <w:lang w:eastAsia="x-none"/>
        </w:rPr>
        <w:t xml:space="preserve">Смена политического курса СССР после смерти Сталина требовала также корректировки и экономической стратегии. Но речь не шла о каких-либо коренных преобразованиях той системы управления народным хозяйством, которая сложилась в конце 1920-х — 1930-е гг. Вопросы о внедрении рыночных механизмов, многообразии форм собственности, отказе от государственного контроля над экономикой даже не </w:t>
      </w:r>
      <w:r w:rsidRPr="00D87DBB">
        <w:rPr>
          <w:color w:val="000000"/>
          <w:lang w:eastAsia="x-none"/>
        </w:rPr>
        <w:lastRenderedPageBreak/>
        <w:t>обсуждались. Преимущества социализма никто в советском руководстве под сомнение на ставил. Предлагалось лишь ликвидировать некоторые проблемы, например, почти полное отсутствие материальных стимулов к труду и отставание от развитых стран Запада в технико-технологическом развитии.</w:t>
      </w:r>
    </w:p>
    <w:p w:rsidR="00D87DBB" w:rsidRPr="00D87DBB" w:rsidRDefault="00D87DBB" w:rsidP="00D87DBB">
      <w:pPr>
        <w:ind w:firstLine="567"/>
        <w:jc w:val="both"/>
        <w:rPr>
          <w:color w:val="000000"/>
          <w:lang w:eastAsia="x-none"/>
        </w:rPr>
      </w:pPr>
      <w:r w:rsidRPr="00D87DBB">
        <w:rPr>
          <w:color w:val="000000"/>
          <w:lang w:eastAsia="x-none"/>
        </w:rPr>
        <w:t xml:space="preserve">В сентябре 1953 г. состоялся Пленум ЦК КПСС. Он принял ряд важных для развития сельского хозяйства страны решений. </w:t>
      </w:r>
    </w:p>
    <w:p w:rsidR="00D87DBB" w:rsidRPr="00D87DBB" w:rsidRDefault="00D87DBB" w:rsidP="00D87DBB">
      <w:pPr>
        <w:ind w:firstLine="567"/>
        <w:jc w:val="both"/>
        <w:rPr>
          <w:color w:val="000000"/>
          <w:lang w:eastAsia="x-none"/>
        </w:rPr>
      </w:pPr>
    </w:p>
    <w:p w:rsidR="00D87DBB" w:rsidRPr="00D87DBB" w:rsidRDefault="00D87DBB" w:rsidP="00D87DBB">
      <w:pPr>
        <w:numPr>
          <w:ilvl w:val="0"/>
          <w:numId w:val="2"/>
        </w:numPr>
        <w:tabs>
          <w:tab w:val="num" w:pos="567"/>
        </w:tabs>
        <w:spacing w:line="276" w:lineRule="auto"/>
        <w:ind w:left="577" w:hanging="293"/>
        <w:jc w:val="both"/>
        <w:rPr>
          <w:color w:val="000000"/>
          <w:lang w:eastAsia="x-none"/>
        </w:rPr>
      </w:pPr>
      <w:r w:rsidRPr="00D87DBB">
        <w:rPr>
          <w:color w:val="000000"/>
          <w:lang w:eastAsia="x-none"/>
        </w:rPr>
        <w:t>В 2–5 раз были повышены закупочные цены на молоко, масло, картофель, скот, птицу. Это позволило колхозам получать прибыль при продаже выращенной продукции, а следовательно, в полной мере рассчитываться с крестьянами за их труд. Так, уже в 1954 г. выдача денег на трудодень увеличилась в три раза.</w:t>
      </w:r>
    </w:p>
    <w:p w:rsidR="00D87DBB" w:rsidRPr="00D87DBB" w:rsidRDefault="00D87DBB" w:rsidP="00D87DBB">
      <w:pPr>
        <w:numPr>
          <w:ilvl w:val="0"/>
          <w:numId w:val="2"/>
        </w:numPr>
        <w:tabs>
          <w:tab w:val="num" w:pos="567"/>
        </w:tabs>
        <w:spacing w:line="276" w:lineRule="auto"/>
        <w:ind w:left="577" w:hanging="293"/>
        <w:jc w:val="both"/>
        <w:rPr>
          <w:color w:val="000000"/>
          <w:lang w:eastAsia="x-none"/>
        </w:rPr>
      </w:pPr>
      <w:r w:rsidRPr="00D87DBB">
        <w:rPr>
          <w:color w:val="000000"/>
          <w:lang w:eastAsia="x-none"/>
        </w:rPr>
        <w:t>Изменилась система налогообложения личного подсобного хозяйства. Теперь величина налога зависела от размера приусадебного участка, а не количества плодовых деревьев, кустов, ульев, поголовья скота и тому подобного. В 1954 г. налоги с колхозников снизились в 2–2,5 раза в сравнении с 1952 г. Кроме того, списывались недоимки по сельскохозяйственному налогу прошлых лет.</w:t>
      </w:r>
    </w:p>
    <w:p w:rsidR="00D87DBB" w:rsidRPr="00D87DBB" w:rsidRDefault="00D87DBB" w:rsidP="00D87DBB">
      <w:pPr>
        <w:numPr>
          <w:ilvl w:val="0"/>
          <w:numId w:val="2"/>
        </w:numPr>
        <w:tabs>
          <w:tab w:val="num" w:pos="567"/>
        </w:tabs>
        <w:spacing w:line="276" w:lineRule="auto"/>
        <w:ind w:left="577" w:hanging="293"/>
        <w:jc w:val="both"/>
        <w:rPr>
          <w:color w:val="000000"/>
          <w:lang w:eastAsia="x-none"/>
        </w:rPr>
      </w:pPr>
      <w:r w:rsidRPr="00D87DBB">
        <w:rPr>
          <w:color w:val="000000"/>
          <w:lang w:eastAsia="x-none"/>
        </w:rPr>
        <w:t>Было принято решение об увеличении финансирования сельского хозяйства из государственного бюджета. В основном средства шли на закупку техники. В 1954–1955 гг. МТС, колхозы и совхозы получили более 400 тыс. тракторов, 227 тыс. грузовых машин, свыше 80 тыс. комбайнов.</w:t>
      </w:r>
    </w:p>
    <w:p w:rsidR="00D87DBB" w:rsidRPr="00D87DBB" w:rsidRDefault="00D87DBB" w:rsidP="00D87DBB">
      <w:pPr>
        <w:numPr>
          <w:ilvl w:val="0"/>
          <w:numId w:val="2"/>
        </w:numPr>
        <w:tabs>
          <w:tab w:val="num" w:pos="567"/>
        </w:tabs>
        <w:spacing w:line="276" w:lineRule="auto"/>
        <w:ind w:left="577" w:hanging="293"/>
        <w:jc w:val="both"/>
        <w:rPr>
          <w:color w:val="000000"/>
          <w:lang w:eastAsia="x-none"/>
        </w:rPr>
      </w:pPr>
      <w:r w:rsidRPr="00D87DBB">
        <w:rPr>
          <w:color w:val="000000"/>
          <w:lang w:eastAsia="x-none"/>
        </w:rPr>
        <w:t>Решалась проблема нехватки квалифицированных кадров: на село направлялись специалисты из управленческого аппарата — всего свыше 120 тыс. человек.</w:t>
      </w:r>
    </w:p>
    <w:p w:rsidR="00D87DBB" w:rsidRPr="00D87DBB" w:rsidRDefault="00D87DBB" w:rsidP="00D87DBB">
      <w:pPr>
        <w:ind w:firstLine="567"/>
        <w:jc w:val="both"/>
        <w:rPr>
          <w:color w:val="000000"/>
          <w:lang w:eastAsia="x-none"/>
        </w:rPr>
      </w:pPr>
      <w:r w:rsidRPr="00D87DBB">
        <w:rPr>
          <w:color w:val="000000"/>
          <w:lang w:eastAsia="x-none"/>
        </w:rPr>
        <w:t>Весной 1954 г. пленум ЦК КПСС принял решение об освоении целинных и залежных земель в Казахстане, Сибири, Урале, Поволжье.</w:t>
      </w:r>
      <w:r w:rsidRPr="00D87DBB">
        <w:t xml:space="preserve"> </w:t>
      </w:r>
      <w:r w:rsidRPr="00D87DBB">
        <w:rPr>
          <w:color w:val="000000"/>
          <w:lang w:eastAsia="x-none"/>
        </w:rPr>
        <w:t>За первые три года было освоено 32 млн гектаров новых земель. Резко увеличились сборы зерновых культур. Всего за годы освоения целины там было произведено почти 600 млн тонн зерна.</w:t>
      </w:r>
    </w:p>
    <w:p w:rsidR="00D87DBB" w:rsidRPr="00D87DBB" w:rsidRDefault="00D87DBB" w:rsidP="00D87DBB">
      <w:pPr>
        <w:ind w:firstLine="567"/>
        <w:jc w:val="both"/>
        <w:rPr>
          <w:color w:val="000000"/>
          <w:lang w:eastAsia="x-none"/>
        </w:rPr>
      </w:pPr>
      <w:r w:rsidRPr="00D87DBB">
        <w:rPr>
          <w:color w:val="000000"/>
          <w:lang w:eastAsia="x-none"/>
        </w:rPr>
        <w:t>Освоение целинных земель проводилось без предварительной научной экспертизы. Расчёт на постоянные высокие урожаи оказался необоснованным. В 1954 г. средняя урожайность зерновых на целине составила 9,3 центнера с гектара, в 1955 г. — 2,8, в 1956 г. — 11,4, в 1957 г. — 4,3 центнера. Для сравнения: средняя урожайность пшеницы в 2016 г. составила: в мире — 22,3, в странах ЕС — 55, в России — 26,8 центнеров с гектара. Из-за засорённости сорняками целинный хлеб относился к низкосортным.</w:t>
      </w:r>
    </w:p>
    <w:p w:rsidR="00D87DBB" w:rsidRPr="00D87DBB" w:rsidRDefault="00D87DBB" w:rsidP="00D87DBB">
      <w:pPr>
        <w:ind w:firstLine="567"/>
        <w:jc w:val="both"/>
        <w:rPr>
          <w:color w:val="000000"/>
          <w:lang w:eastAsia="x-none"/>
        </w:rPr>
      </w:pPr>
      <w:r w:rsidRPr="00D87DBB">
        <w:rPr>
          <w:color w:val="000000"/>
          <w:lang w:eastAsia="x-none"/>
        </w:rPr>
        <w:t>Хрущёв, как и многие другие члены руководства СССР, считал, что проблемы в развитии народного хозяйства не связаны с советской экономической системой. Проблема виделась в отдельных недостатках в работе органов управления и ошибках с подбором кадров. Со стремлением их исправить была связана экономическая реформа — реформа управления промышленностью, которая началась в 1957 г. Речь шла о замене отраслевого принципа управления экономикой на территориальный, министерств на совнархозы.</w:t>
      </w:r>
    </w:p>
    <w:p w:rsidR="00D87DBB" w:rsidRPr="00D87DBB" w:rsidRDefault="00D87DBB" w:rsidP="00D87DBB">
      <w:pPr>
        <w:ind w:firstLine="567"/>
        <w:jc w:val="both"/>
        <w:rPr>
          <w:color w:val="000000"/>
          <w:lang w:eastAsia="x-none"/>
        </w:rPr>
      </w:pPr>
      <w:r w:rsidRPr="00D87DBB">
        <w:rPr>
          <w:color w:val="000000"/>
          <w:lang w:eastAsia="x-none"/>
        </w:rPr>
        <w:t>Логика в такой децентрализации была, и первоначально реформа была воспринята позитивно. Но уже скоро стали проявляться серьёзные проблемы. Нарушились устоявшиеся экономические и производственные связи между предприятиями одной отрасли, так как они оказались в разных экономических районах и были подчинены разным совнархозам.</w:t>
      </w:r>
    </w:p>
    <w:p w:rsidR="00D87DBB" w:rsidRPr="00D87DBB" w:rsidRDefault="00D87DBB" w:rsidP="00D87DBB">
      <w:pPr>
        <w:ind w:firstLine="567"/>
        <w:jc w:val="both"/>
        <w:rPr>
          <w:color w:val="000000"/>
          <w:lang w:eastAsia="x-none"/>
        </w:rPr>
      </w:pPr>
      <w:r w:rsidRPr="00D87DBB">
        <w:rPr>
          <w:color w:val="000000"/>
          <w:lang w:eastAsia="x-none"/>
        </w:rPr>
        <w:t>Проявились и проблемы, связанные с неравномерностью экономического развития регионов. Например, северо-западный и центральный районы на территории РСФСР обладали гораздо более развитой промышленной базой и квалифицированными кадрами, чем среднеазиатские районы СССР, в экономике которых преобладало сельское хозяйство. По этой причине менее экономически развитые районы были обречены на хроническое отставание.</w:t>
      </w:r>
    </w:p>
    <w:p w:rsidR="00D87DBB" w:rsidRPr="00D87DBB" w:rsidRDefault="00D87DBB" w:rsidP="00D87DBB">
      <w:pPr>
        <w:ind w:firstLine="567"/>
        <w:jc w:val="both"/>
        <w:rPr>
          <w:color w:val="000000"/>
          <w:lang w:eastAsia="x-none"/>
        </w:rPr>
      </w:pPr>
      <w:r w:rsidRPr="00D87DBB">
        <w:rPr>
          <w:color w:val="000000"/>
          <w:lang w:eastAsia="x-none"/>
        </w:rPr>
        <w:lastRenderedPageBreak/>
        <w:t>В 1953–1964 гг. темпы развития экономики, прежде всего промышленности, были довольно высокими. Промышленное производство за 1956–1960 гг. возросло на 64,3%, за 1961–1965 гг. — на 51%. В 1960 г. особенно быстрыми темпами развивались машиностроение, электроэнергетика, производство стройматериалов, металлообработка, химия, нефтехимия. В 1965 г. объём производства в этих отраслях почти в пять раз превысил уровень 1950 г.</w:t>
      </w:r>
    </w:p>
    <w:p w:rsidR="00D87DBB" w:rsidRPr="00D87DBB" w:rsidRDefault="00D87DBB" w:rsidP="00D87DBB">
      <w:pPr>
        <w:ind w:firstLine="567"/>
        <w:jc w:val="both"/>
        <w:rPr>
          <w:color w:val="000000"/>
          <w:lang w:eastAsia="x-none"/>
        </w:rPr>
      </w:pPr>
      <w:r w:rsidRPr="00D87DBB">
        <w:rPr>
          <w:color w:val="000000"/>
          <w:lang w:eastAsia="x-none"/>
        </w:rPr>
        <w:t>СССР стал крупнейшим в мире производителем кокса, цемента, тепловозов, пиломатериалов, шерстяных тканей, сахара-песка, животного масла, занял первое место в мире по добыче угля и железной руды и второе место по производству электроэнергии, добычи нефти и газа, производству стали, чугуна, химической продукции, минеральных удобрений, продукции машиностроения, хлопчатобумажных тканей и по другим позициям.</w:t>
      </w:r>
    </w:p>
    <w:p w:rsidR="00D87DBB" w:rsidRPr="00D87DBB" w:rsidRDefault="00D87DBB" w:rsidP="00D87DBB">
      <w:pPr>
        <w:ind w:firstLine="567"/>
        <w:jc w:val="both"/>
        <w:rPr>
          <w:color w:val="000000"/>
          <w:lang w:eastAsia="x-none"/>
        </w:rPr>
      </w:pPr>
      <w:r w:rsidRPr="00D87DBB">
        <w:rPr>
          <w:color w:val="000000"/>
          <w:lang w:eastAsia="x-none"/>
        </w:rPr>
        <w:t>В 1957 г. СССР открыл для мира космическую эру — 4 октября на орбиту Земли был запущен первый в мире искусственный спутник. Носитель для него был создан на базе межконтинентальной баллистической ракеты.</w:t>
      </w:r>
      <w:r w:rsidRPr="00D87DBB">
        <w:t xml:space="preserve"> </w:t>
      </w:r>
      <w:r w:rsidRPr="00D87DBB">
        <w:rPr>
          <w:color w:val="000000"/>
          <w:lang w:eastAsia="x-none"/>
        </w:rPr>
        <w:t>12 апреля 1961 г. был совершён первый полёт пилотируемого космического корабля. Первым космонавтом стал Юрий Алексеевич Гагарин (1934–1968).</w:t>
      </w:r>
    </w:p>
    <w:p w:rsidR="00D87DBB" w:rsidRPr="00D87DBB" w:rsidRDefault="00D87DBB" w:rsidP="00D87DBB">
      <w:pPr>
        <w:ind w:firstLine="567"/>
        <w:jc w:val="both"/>
        <w:rPr>
          <w:color w:val="000000"/>
          <w:lang w:eastAsia="x-none"/>
        </w:rPr>
      </w:pPr>
      <w:r w:rsidRPr="00D87DBB">
        <w:rPr>
          <w:color w:val="000000"/>
          <w:lang w:eastAsia="x-none"/>
        </w:rPr>
        <w:t>Таким образом, по многим направлениям в середине 1950-х — начале 1960-х гг. СССР находился в числе лидеров научно-технического прогресса. Но в целом промышленность развивалась за счёт строительства тысяч новых предприятий. Большой оставалась доля ручного и малоквалифицированного труда: около 40% в промышленности и 75% в сельском хозяйстве.</w:t>
      </w:r>
    </w:p>
    <w:p w:rsidR="00D87DBB" w:rsidRPr="00D87DBB" w:rsidRDefault="00D87DBB" w:rsidP="00D87DBB">
      <w:pPr>
        <w:ind w:firstLine="567"/>
        <w:jc w:val="both"/>
        <w:rPr>
          <w:color w:val="000000"/>
          <w:lang w:eastAsia="x-none"/>
        </w:rPr>
      </w:pPr>
      <w:r w:rsidRPr="00D87DBB">
        <w:rPr>
          <w:color w:val="000000"/>
          <w:lang w:eastAsia="x-none"/>
        </w:rPr>
        <w:t>Перекос на преобладание тяжёлой промышленности в структуре экономики сохранялся. Темпы роста лёгкой промышленности были выше, чем в предшествующий период: производство товаров народного потребления с 1950 по 1965 год удвоилось. Но её доля в общем объёме промышленного производства сократилась — с 30% в 1953 г. до 25% в начале 1960-х гг.</w:t>
      </w:r>
    </w:p>
    <w:p w:rsidR="00D87DBB" w:rsidRPr="00D87DBB" w:rsidRDefault="00D87DBB" w:rsidP="00D87DBB">
      <w:pPr>
        <w:ind w:firstLine="567"/>
        <w:jc w:val="both"/>
        <w:rPr>
          <w:color w:val="000000"/>
          <w:lang w:eastAsia="x-none"/>
        </w:rPr>
      </w:pPr>
      <w:r w:rsidRPr="00D87DBB">
        <w:rPr>
          <w:color w:val="000000"/>
          <w:lang w:eastAsia="x-none"/>
        </w:rPr>
        <w:t>К середине 1960-х гг. стало заметным снижение темпов экономического роста.</w:t>
      </w:r>
    </w:p>
    <w:p w:rsidR="00D87DBB" w:rsidRPr="00D87DBB" w:rsidRDefault="00D87DBB" w:rsidP="00D87DBB">
      <w:pPr>
        <w:ind w:firstLine="567"/>
        <w:jc w:val="both"/>
        <w:rPr>
          <w:color w:val="000000"/>
          <w:lang w:eastAsia="x-none"/>
        </w:rPr>
      </w:pPr>
      <w:r w:rsidRPr="00D87DBB">
        <w:rPr>
          <w:b/>
          <w:color w:val="000000"/>
          <w:lang w:eastAsia="x-none"/>
        </w:rPr>
        <w:t>Термины:</w:t>
      </w:r>
      <w:r w:rsidRPr="00D87DBB">
        <w:rPr>
          <w:color w:val="000000"/>
          <w:lang w:eastAsia="x-none"/>
        </w:rPr>
        <w:t xml:space="preserve"> целина, совнархозы, хрущёвки.</w:t>
      </w:r>
    </w:p>
    <w:p w:rsidR="00D87DBB" w:rsidRPr="00D87DBB" w:rsidRDefault="00D87DBB" w:rsidP="00D87DBB">
      <w:pPr>
        <w:ind w:firstLine="567"/>
        <w:jc w:val="both"/>
        <w:rPr>
          <w:color w:val="000000"/>
          <w:lang w:eastAsia="x-none"/>
        </w:rPr>
      </w:pPr>
      <w:r w:rsidRPr="00D87DBB">
        <w:rPr>
          <w:b/>
          <w:color w:val="000000"/>
          <w:lang w:eastAsia="x-none"/>
        </w:rPr>
        <w:t>Персоналии:</w:t>
      </w:r>
      <w:r w:rsidRPr="00D87DBB">
        <w:rPr>
          <w:color w:val="000000"/>
          <w:lang w:eastAsia="x-none"/>
        </w:rPr>
        <w:t xml:space="preserve"> Ю. А. Гагарин.</w:t>
      </w:r>
    </w:p>
    <w:p w:rsidR="00D87DBB" w:rsidRPr="00D87DBB" w:rsidRDefault="00D87DBB" w:rsidP="00D87DBB">
      <w:pPr>
        <w:autoSpaceDE w:val="0"/>
        <w:autoSpaceDN w:val="0"/>
        <w:adjustRightInd w:val="0"/>
        <w:ind w:firstLine="567"/>
        <w:jc w:val="both"/>
        <w:rPr>
          <w:b/>
          <w:color w:val="000000"/>
        </w:rPr>
      </w:pPr>
    </w:p>
    <w:p w:rsidR="00D87DBB" w:rsidRPr="00D87DBB" w:rsidRDefault="00D87DBB" w:rsidP="00D87DBB">
      <w:pPr>
        <w:ind w:firstLine="567"/>
        <w:jc w:val="both"/>
        <w:rPr>
          <w:color w:val="000000"/>
          <w:lang w:eastAsia="x-none"/>
        </w:rPr>
      </w:pPr>
      <w:r w:rsidRPr="00D87DBB">
        <w:rPr>
          <w:color w:val="000000"/>
          <w:lang w:eastAsia="x-none"/>
        </w:rPr>
        <w:t>В 1955 г. СССР выступил с призывом прекратить гонку вооружений и созвать Всемирную конференцию для обсуждения этого вопроса. Советский Союз в одностороннем порядке более чем в два раза сократил численность вооружённых сил: к 1960 г. она составляла не более 3 млн. человек. Были ликвидированы советские военные базы в Порккала-Удд в Финляндии, в Порт-Артуре в Китае, выведены войска из Австрии, Румынии, уменьшены группы войск в Венгрии, ГДР, Польше.</w:t>
      </w:r>
    </w:p>
    <w:p w:rsidR="00D87DBB" w:rsidRPr="00D87DBB" w:rsidRDefault="00D87DBB" w:rsidP="00D87DBB">
      <w:pPr>
        <w:ind w:firstLine="567"/>
        <w:jc w:val="both"/>
        <w:rPr>
          <w:color w:val="000000"/>
          <w:lang w:eastAsia="x-none"/>
        </w:rPr>
      </w:pPr>
      <w:r w:rsidRPr="00D87DBB">
        <w:rPr>
          <w:color w:val="000000"/>
          <w:lang w:eastAsia="x-none"/>
        </w:rPr>
        <w:t>В 1958 г. СССР временно — до 1961 г. — прекратил испытания термоядерного оружия, призвав к тому же США и Великобританию. В том же году начались переговоры между тремя этими странами о запрещении ядерных испытаний. 5 августа 1963 г. был подписан договор о прекращении ядерных испытаний в космосе, атмосфере, под водой. В настоящее время участниками Договора является 131 государство.</w:t>
      </w:r>
    </w:p>
    <w:p w:rsidR="00D87DBB" w:rsidRPr="00D87DBB" w:rsidRDefault="00D87DBB" w:rsidP="00D87DBB">
      <w:pPr>
        <w:ind w:firstLine="567"/>
        <w:jc w:val="both"/>
        <w:rPr>
          <w:color w:val="000000"/>
          <w:lang w:eastAsia="x-none"/>
        </w:rPr>
      </w:pPr>
      <w:r w:rsidRPr="00D87DBB">
        <w:rPr>
          <w:color w:val="000000"/>
          <w:lang w:eastAsia="x-none"/>
        </w:rPr>
        <w:t xml:space="preserve">Самым опасным для мира стал Карибский кризис в октябре 1962 г. Советский Союз был со всех сторон окружён американскими военными базами, на которых находилось ядерное оружие. Было принято решение разместить ядерные ракеты среднего радиуса действия на Кубе, революционное правительство которой стало союзником СССР. </w:t>
      </w:r>
    </w:p>
    <w:p w:rsidR="00D87DBB" w:rsidRPr="00D87DBB" w:rsidRDefault="00D87DBB" w:rsidP="00D87DBB">
      <w:pPr>
        <w:ind w:firstLine="567"/>
        <w:jc w:val="both"/>
        <w:rPr>
          <w:color w:val="000000"/>
          <w:lang w:eastAsia="x-none"/>
        </w:rPr>
      </w:pPr>
      <w:r w:rsidRPr="00D87DBB">
        <w:rPr>
          <w:color w:val="000000"/>
          <w:lang w:eastAsia="x-none"/>
        </w:rPr>
        <w:t>В США об установке ракет узнали из данных военной разведки. Кеннеди принял решение об установлении военной блокады Кубы, что противоречило нормам международного права. СССР заявил, что не собирается её соблюдать. Советские корабли вплотную приблизились к границе блокады. Если бы американцы попытались их захватить, это неминуемо привело бы к военному столкновению и, в ближайшей перспективе, к третьей мировой войне. СССР и США привели вооружённые силы в состояние боевой готовности.</w:t>
      </w:r>
    </w:p>
    <w:p w:rsidR="00D87DBB" w:rsidRPr="00D87DBB" w:rsidRDefault="00D87DBB" w:rsidP="00D87DBB">
      <w:pPr>
        <w:ind w:firstLine="567"/>
        <w:jc w:val="both"/>
        <w:rPr>
          <w:color w:val="000000"/>
          <w:lang w:eastAsia="x-none"/>
        </w:rPr>
      </w:pPr>
      <w:r w:rsidRPr="00D87DBB">
        <w:rPr>
          <w:color w:val="000000"/>
          <w:lang w:eastAsia="x-none"/>
        </w:rPr>
        <w:lastRenderedPageBreak/>
        <w:t>Здравый смысл возобладал. Кеннеди и Хрущёв достигли компромисса. СССР согласился вывести ракеты с территории Кубы при условии, что США откажутся от блокады «острова Свободы» и уберут свои ракеты с военных баз НАТО в Турции.</w:t>
      </w:r>
    </w:p>
    <w:p w:rsidR="00D87DBB" w:rsidRPr="00D87DBB" w:rsidRDefault="00D87DBB" w:rsidP="00D87DBB">
      <w:pPr>
        <w:jc w:val="both"/>
        <w:rPr>
          <w:color w:val="000000"/>
          <w:lang w:eastAsia="x-none"/>
        </w:rPr>
      </w:pPr>
      <w:r w:rsidRPr="00D87DBB">
        <w:rPr>
          <w:noProof/>
          <w:color w:val="000000"/>
        </w:rPr>
        <w:drawing>
          <wp:inline distT="0" distB="0" distL="0" distR="0">
            <wp:extent cx="4638675" cy="2543175"/>
            <wp:effectExtent l="0" t="0" r="9525" b="9525"/>
            <wp:docPr id="6" name="Рисунок 6" descr="https://u.foxford.ngcdn.ru/uploads/tinymce_file/file/46077/930ecce6445e4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foxford.ngcdn.ru/uploads/tinymce_file/file/46077/930ecce6445e403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638675" cy="2543175"/>
                    </a:xfrm>
                    <a:prstGeom prst="rect">
                      <a:avLst/>
                    </a:prstGeom>
                    <a:noFill/>
                    <a:ln>
                      <a:noFill/>
                    </a:ln>
                  </pic:spPr>
                </pic:pic>
              </a:graphicData>
            </a:graphic>
          </wp:inline>
        </w:drawing>
      </w:r>
    </w:p>
    <w:p w:rsidR="00D87DBB" w:rsidRPr="00D87DBB" w:rsidRDefault="00D87DBB" w:rsidP="00D87DBB">
      <w:pPr>
        <w:jc w:val="both"/>
        <w:rPr>
          <w:color w:val="000000"/>
          <w:lang w:eastAsia="x-none"/>
        </w:rPr>
      </w:pPr>
    </w:p>
    <w:p w:rsidR="00D87DBB" w:rsidRPr="00D87DBB" w:rsidRDefault="00D87DBB" w:rsidP="00D87DBB">
      <w:pPr>
        <w:ind w:firstLine="567"/>
        <w:jc w:val="both"/>
        <w:rPr>
          <w:color w:val="000000"/>
          <w:lang w:eastAsia="x-none"/>
        </w:rPr>
      </w:pPr>
      <w:r w:rsidRPr="00D87DBB">
        <w:rPr>
          <w:color w:val="000000"/>
          <w:lang w:eastAsia="x-none"/>
        </w:rPr>
        <w:t>С 1957 г. министерство иностранных дел СССР возглавлял Андрей Андреевич Громыко (1909–1989), прозванный за свою неуступчивость на переговорах «мистером Нет». Несмотря на консерватизм внешнеполитического руководства СССР, именно при нём начинается политика разрядки в отношениях между СССР и США и происходит ослабление холодной войны. Во многом это было вызвано достижением стратегического паритета между СССР и США по размеру ядерного потенциала. Если в период Карибского кризиса США по числу средств доставки ядерного оружия превосходили СССР в 10 раз, то к концу 1960-х гг. этого превосходства уже не было. Правящие круги США и СССР стали осознавать, что начало ядерной войны приведёт к взаимному уничтожению обоих государств. Глобальная ядерная война, которая могла бы начаться между странами капиталистического и социалистического лагеря, не имела смысла, поскольку в ней невозможно было победить.</w:t>
      </w:r>
    </w:p>
    <w:p w:rsidR="00D87DBB" w:rsidRPr="00D87DBB" w:rsidRDefault="00D87DBB" w:rsidP="00D87DBB">
      <w:pPr>
        <w:ind w:firstLine="567"/>
        <w:jc w:val="both"/>
        <w:rPr>
          <w:color w:val="000000"/>
          <w:lang w:eastAsia="x-none"/>
        </w:rPr>
      </w:pPr>
      <w:r w:rsidRPr="00D87DBB">
        <w:rPr>
          <w:color w:val="000000"/>
          <w:lang w:eastAsia="x-none"/>
        </w:rPr>
        <w:t>Начало политики разрядки положил визит президента США Р. Никсона (1913–1994) в Москву, который состоялся в мае 1972 г. Это был первый в истории визит американского президента в СССР. 26 мая 1972 г. в Москве были подписаны два ключевых договора: Договор об ограничении систем противоракетной обороны (ПРО) и Договор об ограничении стратегических вооружений (ОСВ-1). СССР и США подтвердили курс на мирное сосуществование двух держав. Впервые США отказались развёртывать крупную систему противоракетной обороны. Согласно договору, по ПРО стороны обязывались иметь не более 200 средств противоракетной обороны и два района их базирования, включая столицы. Договор ОСВ-1 был первым соглашением об ограничении гонки вооружений, которая являлась неотъемлемой частью противостояния между блоками социалистических и капиталистических стран.</w:t>
      </w:r>
    </w:p>
    <w:p w:rsidR="00D87DBB" w:rsidRPr="00D87DBB" w:rsidRDefault="00D87DBB" w:rsidP="00D87DBB">
      <w:pPr>
        <w:ind w:firstLine="567"/>
        <w:jc w:val="both"/>
        <w:rPr>
          <w:color w:val="000000"/>
          <w:lang w:eastAsia="x-none"/>
        </w:rPr>
      </w:pPr>
      <w:r w:rsidRPr="00D87DBB">
        <w:rPr>
          <w:color w:val="000000"/>
          <w:lang w:eastAsia="x-none"/>
        </w:rPr>
        <w:t>Итогом процесса разрядки стало Совещание по безопасности и сотрудничеству в Европе (СБСЕ), которое состоялось 3 июля — 1 августа 1975 г. в г. Хельсинки. В нём принимали участие представители 33 европейских государств, а также США и Канады. СССР на совещании представляли Л. И. Брежнев и министр иностранных дел А. А. Громыко. Участники совещания подписали Заключительный акт. Он гарантировал признание и неприкосновенность границ в Европе и накладывал на все государства обязательства по соблюдению прав человека и мирному урегулированию международных споров.</w:t>
      </w:r>
    </w:p>
    <w:p w:rsidR="00D87DBB" w:rsidRPr="00D87DBB" w:rsidRDefault="00D87DBB" w:rsidP="00D87DBB">
      <w:pPr>
        <w:autoSpaceDE w:val="0"/>
        <w:autoSpaceDN w:val="0"/>
        <w:adjustRightInd w:val="0"/>
        <w:ind w:firstLine="567"/>
        <w:jc w:val="both"/>
        <w:rPr>
          <w:color w:val="000000"/>
          <w:lang w:eastAsia="x-none"/>
        </w:rPr>
      </w:pPr>
      <w:r w:rsidRPr="00D87DBB">
        <w:rPr>
          <w:color w:val="000000"/>
          <w:lang w:eastAsia="x-none"/>
        </w:rPr>
        <w:t>Разрядка закончилась с вводом советский войск в Афганистан в 1979г.</w:t>
      </w:r>
    </w:p>
    <w:p w:rsidR="00D87DBB" w:rsidRPr="00D87DBB" w:rsidRDefault="00D87DBB" w:rsidP="00D87DBB">
      <w:pPr>
        <w:autoSpaceDE w:val="0"/>
        <w:autoSpaceDN w:val="0"/>
        <w:adjustRightInd w:val="0"/>
        <w:ind w:firstLine="567"/>
        <w:jc w:val="both"/>
        <w:rPr>
          <w:color w:val="000000"/>
        </w:rPr>
      </w:pPr>
      <w:r w:rsidRPr="00D87DBB">
        <w:rPr>
          <w:b/>
          <w:color w:val="000000"/>
        </w:rPr>
        <w:t>Основные понятия:</w:t>
      </w:r>
      <w:r w:rsidRPr="00D87DBB">
        <w:rPr>
          <w:color w:val="000000"/>
        </w:rPr>
        <w:t xml:space="preserve"> СЭВ, Организация Варшавского договора (ОВД), мировая социалистическая система, мирное сосуществование государств, страны «третьего мира», </w:t>
      </w:r>
      <w:r w:rsidRPr="00D87DBB">
        <w:rPr>
          <w:color w:val="000000"/>
        </w:rPr>
        <w:lastRenderedPageBreak/>
        <w:t>Движение неприсоединения, «доктрина Брежнева», Пражская весна, разрядка, Заключительный акт, СОИ, гонка вооружений, мировая социалистическая система, страны народной демократии, страны третьего мира, ядерное оружие.</w:t>
      </w:r>
    </w:p>
    <w:p w:rsidR="00D87DBB" w:rsidRPr="00D87DBB" w:rsidRDefault="00D87DBB" w:rsidP="00D87DBB">
      <w:pPr>
        <w:autoSpaceDE w:val="0"/>
        <w:autoSpaceDN w:val="0"/>
        <w:adjustRightInd w:val="0"/>
        <w:ind w:firstLine="567"/>
        <w:jc w:val="both"/>
        <w:rPr>
          <w:b/>
        </w:rPr>
      </w:pP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rPr>
      </w:pPr>
      <w:r w:rsidRPr="00D87DBB">
        <w:rPr>
          <w:b/>
        </w:rPr>
        <w:t>1) В чем заключаются положительные и отрицательные стороны политики Н.С. Хрущева?</w:t>
      </w:r>
    </w:p>
    <w:p w:rsidR="00D87DBB" w:rsidRPr="00D87DBB" w:rsidRDefault="00D87DBB" w:rsidP="00D87DBB">
      <w:pPr>
        <w:autoSpaceDE w:val="0"/>
        <w:autoSpaceDN w:val="0"/>
        <w:adjustRightInd w:val="0"/>
        <w:ind w:firstLine="567"/>
        <w:jc w:val="both"/>
        <w:rPr>
          <w:b/>
        </w:rPr>
      </w:pPr>
      <w:r w:rsidRPr="00D87DBB">
        <w:rPr>
          <w:b/>
        </w:rPr>
        <w:t>2) Почему был взят курс на развенчание культа личности И.В. Сталина?</w:t>
      </w:r>
    </w:p>
    <w:p w:rsidR="00D87DBB" w:rsidRPr="00D87DBB" w:rsidRDefault="00D87DBB" w:rsidP="00D87DBB">
      <w:pPr>
        <w:autoSpaceDE w:val="0"/>
        <w:autoSpaceDN w:val="0"/>
        <w:adjustRightInd w:val="0"/>
        <w:ind w:firstLine="567"/>
        <w:jc w:val="both"/>
        <w:rPr>
          <w:b/>
        </w:rPr>
      </w:pPr>
      <w:r w:rsidRPr="00D87DBB">
        <w:rPr>
          <w:b/>
        </w:rPr>
        <w:t xml:space="preserve">3) В чем причина Карибского кризиса? </w:t>
      </w:r>
    </w:p>
    <w:p w:rsidR="00D87DBB" w:rsidRPr="00D87DBB" w:rsidRDefault="00D87DBB" w:rsidP="00D87DBB">
      <w:pPr>
        <w:autoSpaceDE w:val="0"/>
        <w:autoSpaceDN w:val="0"/>
        <w:adjustRightInd w:val="0"/>
        <w:ind w:firstLine="567"/>
        <w:jc w:val="both"/>
        <w:rPr>
          <w:b/>
        </w:rPr>
      </w:pPr>
      <w:r w:rsidRPr="00D87DBB">
        <w:rPr>
          <w:b/>
        </w:rPr>
        <w:t>4) Почему, после тяжелых потерь в Великой отечественной войне, именно СССР первыми полетели в космос?</w:t>
      </w:r>
    </w:p>
    <w:p w:rsidR="00D87DBB" w:rsidRPr="00D87DBB" w:rsidRDefault="00D87DBB" w:rsidP="00D87DBB">
      <w:pPr>
        <w:autoSpaceDE w:val="0"/>
        <w:autoSpaceDN w:val="0"/>
        <w:adjustRightInd w:val="0"/>
        <w:ind w:firstLine="567"/>
        <w:jc w:val="both"/>
        <w:rPr>
          <w:color w:val="000000"/>
        </w:rPr>
      </w:pPr>
    </w:p>
    <w:p w:rsidR="00D87DBB" w:rsidRPr="00D87DBB" w:rsidRDefault="00D87DBB" w:rsidP="00D87DBB">
      <w:pPr>
        <w:autoSpaceDE w:val="0"/>
        <w:autoSpaceDN w:val="0"/>
        <w:adjustRightInd w:val="0"/>
        <w:ind w:firstLine="567"/>
        <w:jc w:val="both"/>
        <w:rPr>
          <w:b/>
        </w:rPr>
      </w:pPr>
      <w:r w:rsidRPr="00D87DBB">
        <w:rPr>
          <w:b/>
        </w:rPr>
        <w:t>Тема 2.3. Внутренняя и внешняя политика СССР в кон. 60-х нач. 80-х гг.</w:t>
      </w:r>
    </w:p>
    <w:p w:rsidR="00D87DBB" w:rsidRPr="00D87DBB" w:rsidRDefault="00D87DBB" w:rsidP="00D87DBB">
      <w:pPr>
        <w:autoSpaceDE w:val="0"/>
        <w:autoSpaceDN w:val="0"/>
        <w:adjustRightInd w:val="0"/>
        <w:ind w:firstLine="567"/>
        <w:jc w:val="both"/>
        <w:rPr>
          <w:color w:val="000000"/>
        </w:rPr>
      </w:pPr>
      <w:r w:rsidRPr="00D87DBB">
        <w:rPr>
          <w:color w:val="000000"/>
        </w:rPr>
        <w:t>СССР входил в число 5 стран мира, способных самостоятельно производить все значимые виды промышленной продукции, существовавшие на тот момент. СССР находился на первом месте в мире по производству почти всех видов продукции базовых отраслей промышленности: нефти, стали, чугуна, металлорежущих станков, тепловозов, электровозов, тракторов, сборных железобетонных конструкций, железной руды, кокса, холодильников, шерстяных тканей, кожаной обуви, сливочного масла, добыче природного газа, производству минеральных удобрений, пиломатериалов, реакторного урана (50 % мирового производства), железнодорожному грузо- и пассажирообороту, производству многих видов военной техники, валовому сбору картофеля, сахарной свёклы; на втором месте в мире по улову рыбы и добыче других морепродуктов, поголовью овец, поголовью свиней, производству электроэнергии, добыче золота, производству цемента, добыче угля, общей длине железных дорог, автомобильному грузообороту, воздушному грузо- и пассажирообороту.</w:t>
      </w:r>
    </w:p>
    <w:p w:rsidR="00D87DBB" w:rsidRPr="00D87DBB" w:rsidRDefault="00D87DBB" w:rsidP="00D87DBB">
      <w:pPr>
        <w:autoSpaceDE w:val="0"/>
        <w:autoSpaceDN w:val="0"/>
        <w:adjustRightInd w:val="0"/>
        <w:ind w:firstLine="567"/>
        <w:jc w:val="both"/>
        <w:rPr>
          <w:color w:val="000000"/>
        </w:rPr>
      </w:pPr>
      <w:r w:rsidRPr="00D87DBB">
        <w:rPr>
          <w:color w:val="000000"/>
        </w:rPr>
        <w:t>В 1960-годы СССР вышел на первое место в мире по производству цемента и в конце 1980-х годов уступил его Китаю, с 1966 года заметно опережал по этому показателю в расчёте на душу населения США и Великобританию.</w:t>
      </w:r>
    </w:p>
    <w:p w:rsidR="00D87DBB" w:rsidRPr="00D87DBB" w:rsidRDefault="00D87DBB" w:rsidP="00D87DBB">
      <w:pPr>
        <w:autoSpaceDE w:val="0"/>
        <w:autoSpaceDN w:val="0"/>
        <w:adjustRightInd w:val="0"/>
        <w:ind w:firstLine="567"/>
        <w:jc w:val="both"/>
        <w:rPr>
          <w:color w:val="000000"/>
        </w:rPr>
      </w:pPr>
      <w:r w:rsidRPr="00D87DBB">
        <w:rPr>
          <w:color w:val="000000"/>
        </w:rPr>
        <w:t>Население Советского Союза в те годы увеличилось на 47 млн человек. При этом квартплата в среднем не превышала 3 % семейного дохода. Наблюдались успехи в других областях, например, в тракторостроении: Советский Союз экспортировал тракторы в сорок стран мира, главным образом социалистические и развивающиеся. Предметом гордости советского руководства был постоянный рост обеспеченности сельского хозяйства тракторами и комбайнами, однако урожайность зерновых была значительно ниже, чем в промышленно развитых капиталистических странах (в 1970 г. 15,6 ц/га в СССР против 31,2 ц/га в США, 50,3 ц/га в Японии), причём повышения урожайности добиться не удалось — в 1985 году она составила 15 ц/га. Однако было большое различие по районам — так, в Молдавской ССР средняя урожайность была 29,3 ц/га, в России — 15,6 ц/га, в прибалтийских республиках — 21,3-24,5 ц/га (все данные 1970 г.).</w:t>
      </w:r>
    </w:p>
    <w:p w:rsidR="00D87DBB" w:rsidRPr="00D87DBB" w:rsidRDefault="00D87DBB" w:rsidP="00D87DBB">
      <w:pPr>
        <w:autoSpaceDE w:val="0"/>
        <w:autoSpaceDN w:val="0"/>
        <w:adjustRightInd w:val="0"/>
        <w:ind w:firstLine="567"/>
        <w:jc w:val="both"/>
        <w:rPr>
          <w:color w:val="000000"/>
        </w:rPr>
      </w:pPr>
      <w:r w:rsidRPr="00D87DBB">
        <w:rPr>
          <w:color w:val="000000"/>
        </w:rPr>
        <w:t>В целом для оценки эффективности сельскохозяйственного производства необходимо, разумеется, учитывать климатические условия. Тем не менее в РСФСР валовой сбор зерна (в весе после доработки) был в полтора—два раза выше, чем после Перестройки, схожие пропорции просматриваются и в поголовье основных видов скота.</w:t>
      </w:r>
    </w:p>
    <w:p w:rsidR="00D87DBB" w:rsidRPr="00D87DBB" w:rsidRDefault="00D87DBB" w:rsidP="00D87DBB">
      <w:pPr>
        <w:autoSpaceDE w:val="0"/>
        <w:autoSpaceDN w:val="0"/>
        <w:adjustRightInd w:val="0"/>
        <w:ind w:firstLine="567"/>
        <w:jc w:val="both"/>
        <w:rPr>
          <w:color w:val="000000"/>
        </w:rPr>
      </w:pPr>
      <w:r w:rsidRPr="00D87DBB">
        <w:rPr>
          <w:color w:val="000000"/>
        </w:rPr>
        <w:t>В период с 1960 года до середины 1970-х годов номинальные доходы населения СССР выросли почти в 2 раза, а к началу 1980-х годов повысились еще в среднем на 17 %. В 1965—1970 годах личное потребление граждан страны увеличилось на 142 %, значительно улучшилось их питание, расширилось потребление промышленных товаров. Массово строилось жилье, впервые население начало в достаточно большом количестве приобретать личные автомобили (первая очередь Волжского автомобильного завода, рассчитанная на выпуск 220 тысяч автомашин в год, вступила в строй в 1971 году).</w:t>
      </w:r>
    </w:p>
    <w:p w:rsidR="00D87DBB" w:rsidRPr="00D87DBB" w:rsidRDefault="00D87DBB" w:rsidP="00D87DBB">
      <w:pPr>
        <w:autoSpaceDE w:val="0"/>
        <w:autoSpaceDN w:val="0"/>
        <w:adjustRightInd w:val="0"/>
        <w:ind w:firstLine="567"/>
        <w:jc w:val="both"/>
        <w:rPr>
          <w:color w:val="000000"/>
        </w:rPr>
      </w:pPr>
      <w:r w:rsidRPr="00D87DBB">
        <w:rPr>
          <w:color w:val="000000"/>
        </w:rPr>
        <w:t>Имели место и отрицательные явления. Прежде всего, это неуклонное снижение темпов роста, стагнация в экономике.</w:t>
      </w:r>
    </w:p>
    <w:p w:rsidR="00D87DBB" w:rsidRPr="00D87DBB" w:rsidRDefault="00D87DBB" w:rsidP="00D87DBB">
      <w:pPr>
        <w:autoSpaceDE w:val="0"/>
        <w:autoSpaceDN w:val="0"/>
        <w:adjustRightInd w:val="0"/>
        <w:ind w:firstLine="567"/>
        <w:jc w:val="both"/>
        <w:rPr>
          <w:color w:val="000000"/>
        </w:rPr>
      </w:pPr>
      <w:r w:rsidRPr="00D87DBB">
        <w:rPr>
          <w:color w:val="000000"/>
        </w:rPr>
        <w:lastRenderedPageBreak/>
        <w:t>Эффективность использования сырьевых ресурсов была крайне низкой.</w:t>
      </w:r>
    </w:p>
    <w:p w:rsidR="00D87DBB" w:rsidRPr="00D87DBB" w:rsidRDefault="00D87DBB" w:rsidP="00D87DBB">
      <w:pPr>
        <w:autoSpaceDE w:val="0"/>
        <w:autoSpaceDN w:val="0"/>
        <w:adjustRightInd w:val="0"/>
        <w:ind w:firstLine="567"/>
        <w:jc w:val="both"/>
        <w:rPr>
          <w:color w:val="000000"/>
        </w:rPr>
      </w:pPr>
      <w:r w:rsidRPr="00D87DBB">
        <w:rPr>
          <w:color w:val="000000"/>
        </w:rPr>
        <w:t>Среднедушевое производство зерна в СССР было выше, чем в странах ЕЭC, однако с 1972 года СССР постоянно импортировал зерно во все возрастающем количестве. Это было связано с существенным уровнем потерь урожая и нерациональной структурой производства зерновых, порождавшей недостаток фуражных сортов пшеницы и кукурузы.</w:t>
      </w:r>
    </w:p>
    <w:p w:rsidR="00D87DBB" w:rsidRPr="00D87DBB" w:rsidRDefault="00D87DBB" w:rsidP="00D87DBB">
      <w:pPr>
        <w:autoSpaceDE w:val="0"/>
        <w:autoSpaceDN w:val="0"/>
        <w:adjustRightInd w:val="0"/>
        <w:ind w:firstLine="567"/>
        <w:jc w:val="both"/>
        <w:rPr>
          <w:color w:val="000000"/>
        </w:rPr>
      </w:pPr>
      <w:r w:rsidRPr="00D87DBB">
        <w:rPr>
          <w:color w:val="000000"/>
        </w:rPr>
        <w:t>В отличие от периода правления Хрущёва, в годы застоя поощрялось развитие личных подсобных хозяйств колхозников и рабочих совхозов, даже появился лозунг «Хозяйство личное — польза общая»; также широко раздавались земли под садоводческие товарищества горожан.</w:t>
      </w:r>
    </w:p>
    <w:p w:rsidR="00D87DBB" w:rsidRPr="00D87DBB" w:rsidRDefault="00D87DBB" w:rsidP="00D87DBB">
      <w:pPr>
        <w:autoSpaceDE w:val="0"/>
        <w:autoSpaceDN w:val="0"/>
        <w:adjustRightInd w:val="0"/>
        <w:ind w:firstLine="567"/>
        <w:jc w:val="both"/>
        <w:rPr>
          <w:color w:val="000000"/>
        </w:rPr>
      </w:pPr>
      <w:r w:rsidRPr="00D87DBB">
        <w:rPr>
          <w:color w:val="000000"/>
        </w:rPr>
        <w:t>Но при этом в 1970-х годах и начале 1980-х годах власти стали говорить «частнособственнических проявлениях», как о распространенном явлении. Стремление граждан к благосостоянию все чаще рассматривалось теперь как «стяжательство», «рвачество», «накопительство».</w:t>
      </w:r>
    </w:p>
    <w:p w:rsidR="00D87DBB" w:rsidRPr="00D87DBB" w:rsidRDefault="00D87DBB" w:rsidP="00D87DBB">
      <w:pPr>
        <w:autoSpaceDE w:val="0"/>
        <w:autoSpaceDN w:val="0"/>
        <w:adjustRightInd w:val="0"/>
        <w:ind w:firstLine="567"/>
        <w:jc w:val="both"/>
        <w:rPr>
          <w:color w:val="000000"/>
        </w:rPr>
      </w:pPr>
      <w:r w:rsidRPr="00D87DBB">
        <w:rPr>
          <w:color w:val="000000"/>
        </w:rPr>
        <w:t>В автомобильной промышленности СССР в 1970—1980-х годах наблюдались негативные явления влияющие на освоение и производство новых моделей автомобилей. Касалось это прежде всего гражданского автомобилестроения. Многие советские автозаводы перешли в 1960-х годах на производство новых автомобилей и выпускали их последующие десятилетия с незначительными изменениями; некоторые, особенно грузовики и автобусы, выпускались вплоть до начала—середины 1990-х годов. К середине 1970-х лишь отдельные и прежде всего вновь построенные автозаводы (такие, как ВАЗ, КамАЗ и РАФ) смогли освоить производство новых моделей автомобилей, старым автозаводам для производства новых моделей требовалось значительное техническое переоснащение, что могло сорвать их плановые обязательства по увеличению производства. Многие автозаводы осваивали новые автомобили со значительным опозданием, порой такое освоение затягивалось на десятилетия, и за это время автомобиль успевал морально устареть. Причин этому было множество: плановая экономика, проблемы с освоением узлов и агрегатов у смежных предприятий, слабое финансирование отрасли, прямолинейная политика заимствования и нарастание в отставании технологий. Так, например, в СССР не могли освоить выпуск головных фар прямоугольной формы, их закупали в ГДР. Более того, для освоения блок-фар пришлось заказывать их вначале в Чехословакии, а затем покупать лицензию на их производство во Франции. В результате, по сравнению с западной автомобильной промышленностью советская не могла представить широкую линейку современных автомобилей и особенно спортивных, их качественное техническое обслуживание, сервис и составлять достойную конкуренцию западным производителям. Это привело в 1970-х к снижению экспорта советских автомобилей за рубеж. Сложно обстояли дела и с выпуском запасных частей и прочих расходных материалов. Это приводило к серьёзному дефициту внутри страны, причём такой дефицит наблюдался не только среди частных владельцев автомобилей, но и в государственных автотранспортных предприятиях.</w:t>
      </w:r>
    </w:p>
    <w:p w:rsidR="00D87DBB" w:rsidRPr="00D87DBB" w:rsidRDefault="00D87DBB" w:rsidP="00D87DBB">
      <w:pPr>
        <w:autoSpaceDE w:val="0"/>
        <w:autoSpaceDN w:val="0"/>
        <w:adjustRightInd w:val="0"/>
        <w:ind w:firstLine="567"/>
        <w:jc w:val="both"/>
        <w:rPr>
          <w:color w:val="000000"/>
        </w:rPr>
      </w:pPr>
      <w:r w:rsidRPr="00D87DBB">
        <w:rPr>
          <w:color w:val="000000"/>
        </w:rPr>
        <w:t>Одной из главных проблем экономики СССР был товарный дефицит в стране. Товарный дефицит в тех или иных сферах был характерен для определённых периодов в истории существования СССР и сформировал «экономику продавца» — производители и система торговли в условиях планового хозяйствования (отсутствие конкуренции и т. д.) не были заинтересованы в качественном сервисе, своевременных поставках, привлекательном дизайне и поддержании высокого качества товаров. К тому же из-за проблем, характерных для плановой экономики, периодически исчезали из продажи самые обычные товары первой необходимости.</w:t>
      </w:r>
    </w:p>
    <w:p w:rsidR="00D87DBB" w:rsidRPr="00D87DBB" w:rsidRDefault="00D87DBB" w:rsidP="00D87DBB">
      <w:pPr>
        <w:autoSpaceDE w:val="0"/>
        <w:autoSpaceDN w:val="0"/>
        <w:adjustRightInd w:val="0"/>
        <w:ind w:firstLine="567"/>
        <w:jc w:val="both"/>
        <w:rPr>
          <w:color w:val="000000"/>
        </w:rPr>
      </w:pPr>
      <w:r w:rsidRPr="00D87DBB">
        <w:rPr>
          <w:color w:val="000000"/>
        </w:rPr>
        <w:t>Данное явление относилось не только к производству товаров массового потребления («ширпотреб»), но в значительной степени и к крупному промышленному производству (например автомобилестроению — фактически весь период «свободной торговли» её продукцией проходил в условиях строго лимитированных и нормируемых «рыночных фондов»).</w:t>
      </w:r>
    </w:p>
    <w:p w:rsidR="00D87DBB" w:rsidRPr="00D87DBB" w:rsidRDefault="00D87DBB" w:rsidP="00D87DBB">
      <w:pPr>
        <w:autoSpaceDE w:val="0"/>
        <w:autoSpaceDN w:val="0"/>
        <w:adjustRightInd w:val="0"/>
        <w:ind w:firstLine="567"/>
        <w:jc w:val="both"/>
        <w:rPr>
          <w:color w:val="000000"/>
        </w:rPr>
      </w:pPr>
      <w:r w:rsidRPr="00D87DBB">
        <w:rPr>
          <w:color w:val="000000"/>
        </w:rPr>
        <w:lastRenderedPageBreak/>
        <w:t>Товарный дефицит стал одной из главных причин торможения роста благосостояния населения. Так, к 1970 году, несмотря на рост потребления большинства продуктов питания, оно оставалось ниже норм, официально установленных в стране, что привело к тому, что эти «нормы рационального потребления» были пересмотрены в сторону их существенного снижения. Но и эти сниженные нормы не были достигнуты (за исключением потребления сахара). Заработная плата фактически не обеспечивалась в полной мере товарами и услугами: в 1971—1986 годах производство товаров потребления в СССР выросло в 2,1 раза, а количество денег в обращении — в 3,1 раза. Понимая, что обостряется проблема товарного дефицита, власти пытались снизить темпы роста доходов граждан. В сентябре 1968 года Совет министров СССР принял постановление о недопущении роста зарплаты, если он опережает рост производительности труда. С 1968 года происходило регулярное повышение цен на многие продовольственные и промышленные товары; поддерживались высокие цены на легковые автомобили, мебель, электронную, бытовую технику.</w:t>
      </w:r>
    </w:p>
    <w:p w:rsidR="00D87DBB" w:rsidRPr="00D87DBB" w:rsidRDefault="00D87DBB" w:rsidP="00D87DBB">
      <w:pPr>
        <w:autoSpaceDE w:val="0"/>
        <w:autoSpaceDN w:val="0"/>
        <w:adjustRightInd w:val="0"/>
        <w:ind w:firstLine="567"/>
        <w:jc w:val="both"/>
        <w:rPr>
          <w:color w:val="000000"/>
        </w:rPr>
      </w:pPr>
      <w:r w:rsidRPr="00D87DBB">
        <w:rPr>
          <w:color w:val="000000"/>
        </w:rPr>
        <w:t>В области внешней политики Брежнев немало сделал для достижения политической разрядки в 1970-х годах. Были заключены американо-советские договоры об ограничении стратегических наступательных вооружений (правда, с 1967 года начинается ускоренная установка межконтинентальных ракет в подземные шахты), которые, однако, не подкреплялись адекватными мерами доверия и контроля. Процесс разрядки был перечёркнут введением советских войск в Афганистан (1979).</w:t>
      </w:r>
    </w:p>
    <w:p w:rsidR="00D87DBB" w:rsidRPr="00D87DBB" w:rsidRDefault="00D87DBB" w:rsidP="00D87DBB">
      <w:pPr>
        <w:autoSpaceDE w:val="0"/>
        <w:autoSpaceDN w:val="0"/>
        <w:adjustRightInd w:val="0"/>
        <w:ind w:firstLine="567"/>
        <w:jc w:val="both"/>
        <w:rPr>
          <w:color w:val="000000"/>
        </w:rPr>
      </w:pPr>
      <w:r w:rsidRPr="00D87DBB">
        <w:rPr>
          <w:color w:val="000000"/>
        </w:rPr>
        <w:t>В 1985—1986 годах новым советским руководством были предприняты отдельные попытки улучшить советско-американские отношения, однако окончательный отказ от политики конфронтации произошёл только к 1990 г.</w:t>
      </w:r>
    </w:p>
    <w:p w:rsidR="00D87DBB" w:rsidRPr="00D87DBB" w:rsidRDefault="00D87DBB" w:rsidP="00D87DBB">
      <w:pPr>
        <w:autoSpaceDE w:val="0"/>
        <w:autoSpaceDN w:val="0"/>
        <w:adjustRightInd w:val="0"/>
        <w:ind w:firstLine="567"/>
        <w:jc w:val="both"/>
        <w:rPr>
          <w:color w:val="000000"/>
        </w:rPr>
      </w:pPr>
      <w:r w:rsidRPr="00D87DBB">
        <w:rPr>
          <w:color w:val="000000"/>
        </w:rPr>
        <w:t>В отношениях с социалистическими странами Брежнев стал инициатором доктрины «ограниченного суверенитета», предусматривающей акции устрашения вплоть до военного вторжения в те страны, которые пытались проводить независимую от СССР внутреннюю и внешнюю политику. В 1968 году в связи с «Пражской весной» советское руководство решилось на оккупацию Чехословакии войсками стран Варшавского договора (Операция «Дунай»). Большое беспокойство у советского руководства в 1980-81 годах вызывала ситуация в Польше: уступки властей массовому оппозиционному профсоюзу «Солидарность». Однако на интервенцию, подобную вторжению в Чехословакию, в условиях, когда CCCР все глубже увязал в войне в Афганистане, советское руководство не решилось, а в декабре 1981 года польские власти ввели военное положение и предприняли жёсткое подавление «Солидарности».</w:t>
      </w:r>
    </w:p>
    <w:p w:rsidR="00D87DBB" w:rsidRPr="00D87DBB" w:rsidRDefault="00D87DBB" w:rsidP="00D87DBB">
      <w:pPr>
        <w:autoSpaceDE w:val="0"/>
        <w:autoSpaceDN w:val="0"/>
        <w:adjustRightInd w:val="0"/>
        <w:ind w:firstLine="567"/>
        <w:jc w:val="both"/>
        <w:rPr>
          <w:color w:val="000000"/>
        </w:rPr>
      </w:pPr>
      <w:r w:rsidRPr="00D87DBB">
        <w:rPr>
          <w:color w:val="000000"/>
        </w:rPr>
        <w:t>Попытки расширения советской сферы влияния на разных континентах (Никарагуа, Эфиопия, Ангола, Вьетнам, Афганистан и так далее) приводили к истощению советской экономики, финансированию неэффективных режимов.</w:t>
      </w:r>
    </w:p>
    <w:p w:rsidR="00D87DBB" w:rsidRPr="00D87DBB" w:rsidRDefault="00D87DBB" w:rsidP="00D87DBB">
      <w:pPr>
        <w:autoSpaceDE w:val="0"/>
        <w:autoSpaceDN w:val="0"/>
        <w:adjustRightInd w:val="0"/>
        <w:ind w:firstLine="567"/>
        <w:jc w:val="both"/>
        <w:rPr>
          <w:color w:val="000000"/>
        </w:rPr>
      </w:pPr>
      <w:r w:rsidRPr="00D87DBB">
        <w:rPr>
          <w:b/>
          <w:color w:val="000000"/>
        </w:rPr>
        <w:t>Основные понятия:</w:t>
      </w:r>
      <w:r w:rsidRPr="00D87DBB">
        <w:rPr>
          <w:color w:val="000000"/>
        </w:rPr>
        <w:t xml:space="preserve"> реформы Косыгина, темпы роста, ширпотреб, СОИ, гонка вооружений, мировая социалистическая система, страны народной демократии, страны третьего мира, ядерное оружие.</w:t>
      </w:r>
    </w:p>
    <w:p w:rsidR="00D87DBB" w:rsidRPr="00D87DBB" w:rsidRDefault="00D87DBB" w:rsidP="00D87DBB">
      <w:pPr>
        <w:autoSpaceDE w:val="0"/>
        <w:autoSpaceDN w:val="0"/>
        <w:adjustRightInd w:val="0"/>
        <w:ind w:firstLine="567"/>
        <w:jc w:val="both"/>
        <w:rPr>
          <w:b/>
        </w:rPr>
      </w:pP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rPr>
      </w:pPr>
      <w:r w:rsidRPr="00D87DBB">
        <w:rPr>
          <w:b/>
        </w:rPr>
        <w:t>1) В чем противоречия Косыгинской реформы? Сравните основные показатели работы предприятий до нее и после.</w:t>
      </w:r>
    </w:p>
    <w:p w:rsidR="00D87DBB" w:rsidRPr="00D87DBB" w:rsidRDefault="00D87DBB" w:rsidP="00D87DBB">
      <w:pPr>
        <w:autoSpaceDE w:val="0"/>
        <w:autoSpaceDN w:val="0"/>
        <w:adjustRightInd w:val="0"/>
        <w:ind w:firstLine="567"/>
        <w:jc w:val="both"/>
        <w:rPr>
          <w:b/>
        </w:rPr>
      </w:pPr>
      <w:r w:rsidRPr="00D87DBB">
        <w:rPr>
          <w:b/>
        </w:rPr>
        <w:t>2) Почему стали замедляться темпы экономического роста?</w:t>
      </w:r>
    </w:p>
    <w:p w:rsidR="00D87DBB" w:rsidRPr="00D87DBB" w:rsidRDefault="00D87DBB" w:rsidP="00D87DBB">
      <w:pPr>
        <w:autoSpaceDE w:val="0"/>
        <w:autoSpaceDN w:val="0"/>
        <w:adjustRightInd w:val="0"/>
        <w:ind w:firstLine="567"/>
        <w:jc w:val="both"/>
        <w:rPr>
          <w:b/>
        </w:rPr>
      </w:pPr>
      <w:r w:rsidRPr="00D87DBB">
        <w:rPr>
          <w:b/>
        </w:rPr>
        <w:t>3) Был ли «Застой» застоем?</w:t>
      </w:r>
    </w:p>
    <w:p w:rsidR="00D87DBB" w:rsidRPr="00D87DBB" w:rsidRDefault="00D87DBB" w:rsidP="00D87DBB">
      <w:pPr>
        <w:autoSpaceDE w:val="0"/>
        <w:autoSpaceDN w:val="0"/>
        <w:adjustRightInd w:val="0"/>
        <w:ind w:firstLine="567"/>
        <w:jc w:val="both"/>
        <w:rPr>
          <w:b/>
        </w:rPr>
      </w:pPr>
      <w:r w:rsidRPr="00D87DBB">
        <w:rPr>
          <w:b/>
        </w:rPr>
        <w:t>4) Оцените плюсы и минусы ввода советских войск в Афганистан.</w:t>
      </w:r>
    </w:p>
    <w:p w:rsidR="00D87DBB" w:rsidRPr="00D87DBB" w:rsidRDefault="00D87DBB" w:rsidP="00D87DBB">
      <w:pPr>
        <w:autoSpaceDE w:val="0"/>
        <w:autoSpaceDN w:val="0"/>
        <w:adjustRightInd w:val="0"/>
        <w:ind w:firstLine="567"/>
        <w:jc w:val="both"/>
        <w:rPr>
          <w:color w:val="000000"/>
        </w:rPr>
      </w:pPr>
    </w:p>
    <w:p w:rsidR="00D87DBB" w:rsidRPr="00D87DBB" w:rsidRDefault="00D87DBB" w:rsidP="00D87DBB">
      <w:pPr>
        <w:autoSpaceDE w:val="0"/>
        <w:autoSpaceDN w:val="0"/>
        <w:adjustRightInd w:val="0"/>
        <w:ind w:firstLine="567"/>
        <w:jc w:val="both"/>
        <w:rPr>
          <w:b/>
        </w:rPr>
      </w:pPr>
      <w:r w:rsidRPr="00D87DBB">
        <w:rPr>
          <w:b/>
        </w:rPr>
        <w:t>Тема 3.2. СССР в 1985 – 1991 гг. Распад СССР</w:t>
      </w:r>
    </w:p>
    <w:p w:rsidR="00D87DBB" w:rsidRPr="00D87DBB" w:rsidRDefault="00D87DBB" w:rsidP="00D87DBB">
      <w:pPr>
        <w:ind w:firstLine="567"/>
        <w:jc w:val="both"/>
        <w:rPr>
          <w:color w:val="000000"/>
          <w:lang w:eastAsia="x-none"/>
        </w:rPr>
      </w:pPr>
      <w:r w:rsidRPr="00D87DBB">
        <w:rPr>
          <w:b/>
          <w:color w:val="000000"/>
          <w:lang w:eastAsia="x-none"/>
        </w:rPr>
        <w:t>Политика.</w:t>
      </w:r>
      <w:r w:rsidRPr="00D87DBB">
        <w:rPr>
          <w:color w:val="000000"/>
          <w:lang w:eastAsia="x-none"/>
        </w:rPr>
        <w:t xml:space="preserve"> 10 марта 1985 г. скончался генеральный секретарь ЦК КПСС К. У. Черненко. Перед советской партийной элитой возник вопрос о выборе нового руководителя. Выбор пал на более молодого члена Политбюро Михаила Сергеевича Горбачёва (род. в 1931 г.). Во многом своим избранием Горбачёв был обязан министру </w:t>
      </w:r>
      <w:r w:rsidRPr="00D87DBB">
        <w:rPr>
          <w:color w:val="000000"/>
          <w:lang w:eastAsia="x-none"/>
        </w:rPr>
        <w:lastRenderedPageBreak/>
        <w:t>иностранных дел А. А. Громыко, предложившему его кандидатуру. На апрельском пленуме ЦК КПСС 1985 г. членами Политбюро стали сторонники Горбачёва Е. К. Лигачёв, Н. И. Рыжков и В. М. Чебриков. Пост председателя Совета министров СССР занял Николай Иванович Рыжков (род. в 1929 г.). Горбачёв открыто стал говорить о необходимости перестройки государственного управления и экономики СССР.</w:t>
      </w:r>
    </w:p>
    <w:p w:rsidR="00D87DBB" w:rsidRPr="00D87DBB" w:rsidRDefault="00D87DBB" w:rsidP="00D87DBB">
      <w:pPr>
        <w:ind w:firstLine="567"/>
        <w:jc w:val="both"/>
        <w:rPr>
          <w:color w:val="000000"/>
          <w:lang w:eastAsia="x-none"/>
        </w:rPr>
      </w:pPr>
      <w:r w:rsidRPr="00D87DBB">
        <w:rPr>
          <w:color w:val="000000"/>
          <w:lang w:eastAsia="x-none"/>
        </w:rPr>
        <w:t xml:space="preserve">Провозглашённый Горбачёвым курс на перестройку государственного управления СССР предполагал демократизацию общественной жизни, совмещённую с социалистическими идеями. </w:t>
      </w:r>
    </w:p>
    <w:p w:rsidR="00D87DBB" w:rsidRPr="00D87DBB" w:rsidRDefault="00D87DBB" w:rsidP="00D87DBB">
      <w:pPr>
        <w:ind w:firstLine="567"/>
        <w:jc w:val="both"/>
        <w:rPr>
          <w:color w:val="000000"/>
          <w:lang w:eastAsia="x-none"/>
        </w:rPr>
      </w:pPr>
      <w:r w:rsidRPr="00D87DBB">
        <w:rPr>
          <w:color w:val="000000"/>
          <w:lang w:eastAsia="x-none"/>
        </w:rPr>
        <w:t>Важным шагом на пути политических реформ стала организация работы XIX Всесоюзной партийной конференции, которая проходила с 28 июня по 1 июля 1988г. В рамках преобразований предполагалось перейти к полновластию советских органов в противовес партийным. Суть изменений заключалась в чётком разделении обязанностей партийных органов и Советов, в передаче большей полноты власти из рук партийной номенклатуры Советам. Согласно решениям конференции, провозглашалось создание коллегиального органа власти — Съезда народных депутатов СССР с сохранением Верховного Совета СССР.</w:t>
      </w:r>
    </w:p>
    <w:p w:rsidR="00D87DBB" w:rsidRPr="00D87DBB" w:rsidRDefault="00D87DBB" w:rsidP="00D87DBB">
      <w:pPr>
        <w:ind w:firstLine="567"/>
        <w:jc w:val="both"/>
        <w:rPr>
          <w:color w:val="000000"/>
          <w:lang w:eastAsia="x-none"/>
        </w:rPr>
      </w:pPr>
      <w:r w:rsidRPr="00D87DBB">
        <w:rPr>
          <w:color w:val="000000"/>
          <w:lang w:eastAsia="x-none"/>
        </w:rPr>
        <w:t>В ноябре 1988 г. были приняты законы об изменениях и дополнениях Конституции СССР 1977 г. и о выборах народных депутатов. Согласно новым законам, создававшийся Съезд народных депутатов СССР состоял из 2 250 депутатов. Из состава съезда формировался Верховный Совет СССР, который включал в себя 544 человек. Верховный Совет был постоянно действующим законодательным органом власти. Он состоял из двух палат: Совета Союза и Совета Национальностей. Должность председателя Президиума Верховного Совета упразднялась. Вместо неё вводилась должность председателя Верховного Совета, который избирался на Съезде народных депутатов.</w:t>
      </w:r>
    </w:p>
    <w:p w:rsidR="00D87DBB" w:rsidRPr="00D87DBB" w:rsidRDefault="00D87DBB" w:rsidP="00D87DBB">
      <w:pPr>
        <w:ind w:firstLine="567"/>
        <w:jc w:val="both"/>
        <w:rPr>
          <w:color w:val="000000"/>
          <w:lang w:eastAsia="x-none"/>
        </w:rPr>
      </w:pPr>
      <w:r w:rsidRPr="00D87DBB">
        <w:rPr>
          <w:color w:val="000000"/>
          <w:lang w:eastAsia="x-none"/>
        </w:rPr>
        <w:t>25 мая — 9 июня 1989 г. состоялся I Съезд народных депутатов СССР. В его состав было избрано множество известных общественных и политических деятелей. Известный в прошлом диссидент А. Д. Сахаров выступил с резкой критикой политики КПСС и призвал отменить 6-ю статью Конституции СССР «О руководящей роли Коммунистической партии».</w:t>
      </w:r>
    </w:p>
    <w:p w:rsidR="00D87DBB" w:rsidRPr="00D87DBB" w:rsidRDefault="00D87DBB" w:rsidP="00D87DBB">
      <w:pPr>
        <w:ind w:firstLine="567"/>
        <w:jc w:val="both"/>
        <w:rPr>
          <w:color w:val="000000"/>
          <w:lang w:eastAsia="x-none"/>
        </w:rPr>
      </w:pPr>
      <w:r w:rsidRPr="00D87DBB">
        <w:rPr>
          <w:color w:val="000000"/>
          <w:lang w:eastAsia="x-none"/>
        </w:rPr>
        <w:t>М. С. Горбачёв решился на осуществление конституционной реформы. Она была проведена на III Съезде народных депутатов СССР, который проходил в марте 1990 г. Текст 6-й статьи Конституции СССР был изменён — исчезло упоминание о «руководящей роли» КПСС. Теперь Конституция допускала создание некоммунистических политических партий и движений. Государство перестало быть однопартийным. 15 марта 1990 г. в СССР был введён институт президентства. Президент СССР должен был всенародно избираться гражданами на основе прямого и равного избирательного права при тайном голосовании. Однако первый президент СССР был избран депутатами Верховного Совета СССР. На этот пост руководство КПСС выдвинуло Горбачёва. Его соперники сняли свои кандидатуры с выборов. Выборы президента стали безальтернативными. 60% депутатов Верховного Совета проголосовали за избрание Горбачёва президентом СССР.</w:t>
      </w:r>
    </w:p>
    <w:p w:rsidR="00D87DBB" w:rsidRPr="00D87DBB" w:rsidRDefault="00D87DBB" w:rsidP="00D87DBB">
      <w:pPr>
        <w:ind w:firstLine="567"/>
        <w:jc w:val="both"/>
        <w:rPr>
          <w:color w:val="000000"/>
          <w:lang w:eastAsia="x-none"/>
        </w:rPr>
      </w:pPr>
      <w:r w:rsidRPr="00D87DBB">
        <w:rPr>
          <w:color w:val="000000"/>
          <w:lang w:eastAsia="x-none"/>
        </w:rPr>
        <w:t>Отмена 6-й статьи Конституции привела к возникновению множества политических партий и движений. В 1990 г. появились Либерально-демократическая партия (ЛДПР) во главе с В. В. Жириновским, Демократическая партия Н. И. Травкина, Крестьянская партия России. На территории СССР стала формироваться многопартийность.</w:t>
      </w:r>
    </w:p>
    <w:p w:rsidR="00D87DBB" w:rsidRPr="00D87DBB" w:rsidRDefault="00D87DBB" w:rsidP="00D87DBB">
      <w:pPr>
        <w:ind w:firstLine="567"/>
        <w:jc w:val="both"/>
        <w:rPr>
          <w:color w:val="000000"/>
          <w:lang w:eastAsia="x-none"/>
        </w:rPr>
      </w:pPr>
      <w:r w:rsidRPr="00D87DBB">
        <w:rPr>
          <w:b/>
          <w:color w:val="000000"/>
          <w:lang w:eastAsia="x-none"/>
        </w:rPr>
        <w:t xml:space="preserve">Экономика. </w:t>
      </w:r>
      <w:r w:rsidRPr="00D87DBB">
        <w:rPr>
          <w:color w:val="000000"/>
          <w:lang w:eastAsia="x-none"/>
        </w:rPr>
        <w:t>На апрельском Пленуме ЦК КПСС 1985 г. новый генеральный секретарь ЦК КПСС М. С. Горбачёв обозначил основные направления политики перестройки. Он выдвинул идею ускорения социально-экономического развития СССР. Горбачёв открыто заявил о наличии существенных экономических и социальных проблем в стране. Советская экономика серьёзно отставала от экономики западных стран. Многие предприятия были плохо оснащены техникой, производительность труда была в 2,5–3 раза меньше, чем в развитых капиталистических государствах.</w:t>
      </w:r>
    </w:p>
    <w:p w:rsidR="00D87DBB" w:rsidRPr="00D87DBB" w:rsidRDefault="00D87DBB" w:rsidP="00D87DBB">
      <w:pPr>
        <w:ind w:firstLine="567"/>
        <w:jc w:val="both"/>
        <w:rPr>
          <w:color w:val="000000"/>
          <w:lang w:eastAsia="x-none"/>
        </w:rPr>
      </w:pPr>
      <w:r w:rsidRPr="00D87DBB">
        <w:rPr>
          <w:color w:val="000000"/>
          <w:lang w:eastAsia="x-none"/>
        </w:rPr>
        <w:lastRenderedPageBreak/>
        <w:t>Административные методы борьбы за повышение качества продукции проявились в создании в 1986 г. госприёмки (государственной приёмки) на всех предприятиях страны. Функциями госприёмки были проверка и контроль качества выпускаемой предприятиями продукции, к которой давно было много нареканий, но в условиях товарного дефицита и незаинтересованности работников в качестве своего труда эта проблема не решалась. Работники госприёмки не зависели от руководства предприятий и не были материально заинтересованы в выполнение планов.</w:t>
      </w:r>
    </w:p>
    <w:p w:rsidR="00D87DBB" w:rsidRPr="00D87DBB" w:rsidRDefault="00D87DBB" w:rsidP="00D87DBB">
      <w:pPr>
        <w:ind w:firstLine="567"/>
        <w:jc w:val="both"/>
        <w:rPr>
          <w:color w:val="000000"/>
          <w:lang w:eastAsia="x-none"/>
        </w:rPr>
      </w:pPr>
      <w:r w:rsidRPr="00D87DBB">
        <w:rPr>
          <w:color w:val="000000"/>
          <w:lang w:eastAsia="x-none"/>
        </w:rPr>
        <w:t>В ноябре 1986 г. был утверждён закон об индивидуальной трудовой деятельности (вступил в действие 1 мая 1987 г.). Государство разрешило гражданам работать не на государственных предприятиях или в коллективных хозяйствах, а на самих себя. Закон разрешал организацию предпринимательства в сфере кустарно-ремесленных промыслов, бытового обслуживания населения, социально-культурной сфере и в области народных художественных промыслов.</w:t>
      </w:r>
    </w:p>
    <w:p w:rsidR="00D87DBB" w:rsidRPr="00D87DBB" w:rsidRDefault="00D87DBB" w:rsidP="00D87DBB">
      <w:pPr>
        <w:ind w:firstLine="567"/>
        <w:jc w:val="both"/>
        <w:rPr>
          <w:color w:val="000000"/>
          <w:lang w:eastAsia="x-none"/>
        </w:rPr>
      </w:pPr>
      <w:r w:rsidRPr="00D87DBB">
        <w:rPr>
          <w:color w:val="000000"/>
          <w:lang w:eastAsia="x-none"/>
        </w:rPr>
        <w:t>30 июня 1987 г. был издан закон о государственном предприятии, который предоставил трудовым коллективам значительные права. Предприятия становились самостоятельными в праве выбирать себе партнёров, закупать сырьё и реализовывать полученную продукцию. Во все сферы промышленности внедрялся хозрасчёт, сокращалось число министерств и ведомств, контролировавших производственную сферу.</w:t>
      </w:r>
    </w:p>
    <w:p w:rsidR="00D87DBB" w:rsidRPr="00D87DBB" w:rsidRDefault="00D87DBB" w:rsidP="00D87DBB">
      <w:pPr>
        <w:ind w:firstLine="567"/>
        <w:jc w:val="both"/>
        <w:rPr>
          <w:color w:val="000000"/>
          <w:lang w:eastAsia="x-none"/>
        </w:rPr>
      </w:pPr>
      <w:r w:rsidRPr="00D87DBB">
        <w:rPr>
          <w:color w:val="000000"/>
          <w:lang w:eastAsia="x-none"/>
        </w:rPr>
        <w:t>26 мая 1988 г. был принят закон о кооперации, который вводил равноправие кооперативного и государственного секторов экономики. Кооперация была распространена преимущественно в деревне. Стали также создаваться кооперативы по перепродаже промышленных товаров по более высоким ценам.</w:t>
      </w:r>
    </w:p>
    <w:p w:rsidR="00D87DBB" w:rsidRPr="00D87DBB" w:rsidRDefault="00D87DBB" w:rsidP="00D87DBB">
      <w:pPr>
        <w:ind w:firstLine="567"/>
        <w:jc w:val="both"/>
        <w:rPr>
          <w:color w:val="000000"/>
          <w:lang w:eastAsia="x-none"/>
        </w:rPr>
      </w:pPr>
      <w:r w:rsidRPr="00D87DBB">
        <w:rPr>
          <w:color w:val="000000"/>
          <w:lang w:eastAsia="x-none"/>
        </w:rPr>
        <w:t>В сложившихся кризисных условиях в руководстве КПСС возникли дискуссии о дальнейших путях развития экономики. Среди советского руководства появилась идея создания регулируемой рыночной экономики, в котором рынок и план могли бы сочетаться. Эта идея была закреплена в постановлении Верховного Совета СССР «О концепции перехода к регулируемой рыночной экономике в СССР», принятом в июне 1990 г. В основе этой концепции лежала экономическая программа, разработанная Л. И. Абалкиным (1930–2011). Программа предусматривала постепенный переход к рыночной экономике в течение пяти-семи лет. Программа Абалкина не могла привести к быстрому разрешению экономического кризиса, поэтому вызвала критику со стороны более радикально настроенных реформаторов. На встрече главы Верховного Совета РСФСР Б. Н. Ельцина и М. С. Горбачёва было принято решение о разработке альтернативной экономической программы. Для этого была создана комиссия под руководством академика РАН С. С. Шаталина (1934–1997) и заместителя председателя Совета министров РСФСР Г. А. Явлинского (род. в 1952).</w:t>
      </w:r>
    </w:p>
    <w:p w:rsidR="00D87DBB" w:rsidRPr="00D87DBB" w:rsidRDefault="00D87DBB" w:rsidP="00D87DBB">
      <w:pPr>
        <w:ind w:firstLine="567"/>
        <w:jc w:val="both"/>
        <w:rPr>
          <w:color w:val="000000"/>
          <w:lang w:eastAsia="x-none"/>
        </w:rPr>
      </w:pPr>
      <w:r w:rsidRPr="00D87DBB">
        <w:rPr>
          <w:color w:val="000000"/>
          <w:lang w:eastAsia="x-none"/>
        </w:rPr>
        <w:t>Комиссия представила свою программу экономических реформ, которая называлась «500 дней». По этой программе в срок в 500 дней в СССР должен быть осуществлён переход к рыночной экономике. Цены на большинство товаров предполагалось оставить на прежнем уровне и, по мере стабилизации финансовой системы, постепенно делать всё более свободными. Программа предусматривала приватизацию части государственной собственности и структурную перестройку внешнеэкономической деятельности и валютной политики страны. Предполагалось, что в итоге будет выработан компромиссный вариант экономической программы, содержащий в себе элементы обеих программ. Однако, поскольку программа «500 дней» предусматривала лишение государства монополии на экономическую власть, она была отклонена Горбачёвым.</w:t>
      </w:r>
    </w:p>
    <w:p w:rsidR="00D87DBB" w:rsidRPr="00D87DBB" w:rsidRDefault="00D87DBB" w:rsidP="00D87DBB">
      <w:pPr>
        <w:ind w:firstLine="567"/>
        <w:jc w:val="both"/>
        <w:rPr>
          <w:color w:val="000000"/>
          <w:lang w:eastAsia="x-none"/>
        </w:rPr>
      </w:pPr>
      <w:r w:rsidRPr="00D87DBB">
        <w:rPr>
          <w:b/>
          <w:color w:val="000000"/>
          <w:lang w:eastAsia="x-none"/>
        </w:rPr>
        <w:t xml:space="preserve">Распад СССР. </w:t>
      </w:r>
      <w:r w:rsidRPr="00D87DBB">
        <w:rPr>
          <w:color w:val="000000"/>
          <w:lang w:eastAsia="x-none"/>
        </w:rPr>
        <w:t>Период перестройки в СССР стал временем усиления межнациональных конфликтов, которые долгое время скрыто тлели в советском обществе.</w:t>
      </w:r>
    </w:p>
    <w:p w:rsidR="00D87DBB" w:rsidRPr="00D87DBB" w:rsidRDefault="00D87DBB" w:rsidP="00D87DBB">
      <w:pPr>
        <w:ind w:firstLine="567"/>
        <w:jc w:val="both"/>
        <w:rPr>
          <w:color w:val="000000"/>
          <w:lang w:eastAsia="x-none"/>
        </w:rPr>
      </w:pPr>
      <w:r w:rsidRPr="00D87DBB">
        <w:rPr>
          <w:color w:val="000000"/>
          <w:lang w:eastAsia="x-none"/>
        </w:rPr>
        <w:t xml:space="preserve">В 1987 г. движения на национальной почве стали принимать всё более организованный характер. Так, появилось массовое движение крымских татар за восстановление автономии в Крыму. В 1988 г. национальные движения начались на территории Кавказа и Закавказья. Самым активным стало движение армянского населения </w:t>
      </w:r>
      <w:r w:rsidRPr="00D87DBB">
        <w:rPr>
          <w:color w:val="000000"/>
          <w:lang w:eastAsia="x-none"/>
        </w:rPr>
        <w:lastRenderedPageBreak/>
        <w:t>Нагорного Карабаха за объединение с Арменией. Азербайджан выступал против передачи этой территории в состав Армянской ССР. Азербайджанцы стали покидать армянские территории, а армяне — Азербайджан.</w:t>
      </w:r>
    </w:p>
    <w:p w:rsidR="00D87DBB" w:rsidRPr="00D87DBB" w:rsidRDefault="00D87DBB" w:rsidP="00D87DBB">
      <w:pPr>
        <w:ind w:firstLine="567"/>
        <w:jc w:val="both"/>
        <w:rPr>
          <w:color w:val="000000"/>
          <w:lang w:eastAsia="x-none"/>
        </w:rPr>
      </w:pPr>
      <w:r w:rsidRPr="00D87DBB">
        <w:rPr>
          <w:color w:val="000000"/>
          <w:lang w:eastAsia="x-none"/>
        </w:rPr>
        <w:t>В июне 1989 г. произошёл кровавый конфликт между узбеками и турками-месхетинцами в Фергане (Узбекистан), который также окончился человеческим жертвами. В результате погромов погибло 103 человека.</w:t>
      </w:r>
    </w:p>
    <w:p w:rsidR="00D87DBB" w:rsidRPr="00D87DBB" w:rsidRDefault="00D87DBB" w:rsidP="00D87DBB">
      <w:pPr>
        <w:ind w:firstLine="567"/>
        <w:jc w:val="both"/>
        <w:rPr>
          <w:color w:val="000000"/>
          <w:lang w:eastAsia="x-none"/>
        </w:rPr>
      </w:pPr>
      <w:r w:rsidRPr="00D87DBB">
        <w:rPr>
          <w:color w:val="000000"/>
          <w:lang w:eastAsia="x-none"/>
        </w:rPr>
        <w:t>Первый шаг к выходу из состава СССР сделали прибалтийские республики. В ноябре 1988 г. Верховный Совет Эстонской ССР принял декларацию о суверенитете и дополнения к конституции республики, которые позволяли приостанавливать действие союзных законов на территории Эстонии. В мае и июне 1989 г. подобные декларации приняли Латвия и Литва. Так начался процесс, названный «парадом суверенитетов». В ходе выборов в Литве в 1990 г. большинство мест в литовском парламенте получил «Саюдис». 11 марта 1990 г. Литва провозгласила независимость. Движение в сторону независимости от СССР начала Эстония. Советское руководство выступило против действий литовских властей. Горбачёв и председатель Верховного Совета Литвы договорились начать переговоры о приостановлении выхода республики из СССР.</w:t>
      </w:r>
    </w:p>
    <w:p w:rsidR="00D87DBB" w:rsidRPr="00D87DBB" w:rsidRDefault="00D87DBB" w:rsidP="00D87DBB">
      <w:pPr>
        <w:ind w:firstLine="567"/>
        <w:jc w:val="both"/>
        <w:rPr>
          <w:color w:val="000000"/>
          <w:lang w:eastAsia="x-none"/>
        </w:rPr>
      </w:pPr>
      <w:r w:rsidRPr="00D87DBB">
        <w:rPr>
          <w:color w:val="000000"/>
          <w:lang w:eastAsia="x-none"/>
        </w:rPr>
        <w:t>В мае 1990 г. начал работу I Съезд народных депутатов РСФСР. На повестке дня стояли вопросы о выборах Совета народных депутатов РСФСР и принятие Декларации о государственном суверенитете РСФСР. Декларация была принята 12 июня 1990 г. подавляющим большинством голосов депутатов.</w:t>
      </w:r>
    </w:p>
    <w:p w:rsidR="00D87DBB" w:rsidRPr="00D87DBB" w:rsidRDefault="00D87DBB" w:rsidP="00D87DBB">
      <w:pPr>
        <w:ind w:firstLine="567"/>
        <w:jc w:val="both"/>
        <w:rPr>
          <w:color w:val="000000"/>
          <w:lang w:eastAsia="x-none"/>
        </w:rPr>
      </w:pPr>
      <w:r w:rsidRPr="00D87DBB">
        <w:rPr>
          <w:color w:val="000000"/>
          <w:lang w:eastAsia="x-none"/>
        </w:rPr>
        <w:t>17 марта 1991 г. состоялся первый в истории СССР референдум, на котором 76% принявших участие в голосовании высказались за сохранение СССР в виде обновлённого Союза.</w:t>
      </w:r>
    </w:p>
    <w:p w:rsidR="00D87DBB" w:rsidRPr="00D87DBB" w:rsidRDefault="00D87DBB" w:rsidP="00D87DBB">
      <w:pPr>
        <w:ind w:firstLine="567"/>
        <w:jc w:val="both"/>
        <w:rPr>
          <w:color w:val="000000"/>
          <w:lang w:eastAsia="x-none"/>
        </w:rPr>
      </w:pPr>
      <w:r w:rsidRPr="00D87DBB">
        <w:rPr>
          <w:color w:val="000000"/>
          <w:lang w:eastAsia="x-none"/>
        </w:rPr>
        <w:t>К августу 1991 г. завершилось составление нового Союзного договора, который должна была подписать часть республик СССР. Это планировалось осуществить 20 августа. Однако данному событию так и не суждено было сбыться. 19 августа 1991 г. группа членов Политбюро и видных государственных деятелей попыталась осуществить государственный переворот с целью остановить распад СССР и изменить курс страны. Был создан так называемый Государственный комитет по чрезвычайному положению (ГКЧП), который объявил об отстранении Горбачёва от власти «по состоянию здоровья». Возглавил ГКЧП вице-президент СССР Г. И. Янаев.</w:t>
      </w:r>
    </w:p>
    <w:p w:rsidR="00D87DBB" w:rsidRPr="00D87DBB" w:rsidRDefault="00D87DBB" w:rsidP="00D87DBB">
      <w:pPr>
        <w:ind w:firstLine="567"/>
        <w:jc w:val="both"/>
        <w:rPr>
          <w:color w:val="000000"/>
          <w:lang w:eastAsia="x-none"/>
        </w:rPr>
      </w:pPr>
      <w:r w:rsidRPr="00D87DBB">
        <w:rPr>
          <w:color w:val="000000"/>
          <w:lang w:eastAsia="x-none"/>
        </w:rPr>
        <w:t xml:space="preserve">ГКЧП потерпел поражение. 22 августа 1991 г. Верховный Совет РСФСР прислал к Горбачёву делегацию с целью привезти президента СССР в Москву. Члены ГКЧП были арестованы. 23 августа 1991 г. Ельцин подписал указ о приостановлении деятельности КПСС на территории РСФСР. </w:t>
      </w:r>
    </w:p>
    <w:p w:rsidR="00D87DBB" w:rsidRPr="00D87DBB" w:rsidRDefault="00D87DBB" w:rsidP="00D87DBB">
      <w:pPr>
        <w:ind w:firstLine="567"/>
        <w:jc w:val="both"/>
        <w:rPr>
          <w:color w:val="000000"/>
          <w:lang w:eastAsia="x-none"/>
        </w:rPr>
      </w:pPr>
      <w:r w:rsidRPr="00D87DBB">
        <w:rPr>
          <w:color w:val="000000"/>
          <w:lang w:eastAsia="x-none"/>
        </w:rPr>
        <w:t>1 декабря 1991 г. на территории Украины состоялся референдум о независимости. Большинство участников референдума высказалось за независимость. Идея создания нового Союза была окончательно отброшена. 8 декабря 1991 г. в Беловежской пуще (Белоруссия) руководители трёх республик: России — Б. Н. Ельцин, Украины — Л. М. Кравчук и Белоруссии — С. С. Шушкевич подписали Беловежские соглашения, в которых говорилось о ликвидации СССР и создании Содружества независимых государств (СНГ).</w:t>
      </w:r>
    </w:p>
    <w:p w:rsidR="00D87DBB" w:rsidRPr="00D87DBB" w:rsidRDefault="00D87DBB" w:rsidP="00D87DBB">
      <w:pPr>
        <w:ind w:firstLine="567"/>
        <w:jc w:val="both"/>
        <w:rPr>
          <w:color w:val="000000"/>
          <w:lang w:eastAsia="x-none"/>
        </w:rPr>
      </w:pPr>
      <w:r w:rsidRPr="00D87DBB">
        <w:rPr>
          <w:b/>
          <w:color w:val="000000"/>
          <w:lang w:eastAsia="x-none"/>
        </w:rPr>
        <w:t xml:space="preserve">Термины: </w:t>
      </w:r>
      <w:r w:rsidRPr="00D87DBB">
        <w:rPr>
          <w:color w:val="000000"/>
          <w:lang w:eastAsia="x-none"/>
        </w:rPr>
        <w:t>перестройка, президент, Съезд народных депутатов, Межрегиональная депутатская группа, гласность, ГКЧП, народный депутат, политический плюрализм, правовое государство, разделение властей, человеческий фактор, ускорение, госприёмка, антиалкогольная кампания, кооперация, индивидуальная трудовая деятельность, программа «500 дней», стратегия ускорения, коммерческий банк, конверсия оборонных предприятий.</w:t>
      </w:r>
    </w:p>
    <w:p w:rsidR="00D87DBB" w:rsidRPr="00D87DBB" w:rsidRDefault="00D87DBB" w:rsidP="00D87DBB">
      <w:pPr>
        <w:autoSpaceDE w:val="0"/>
        <w:autoSpaceDN w:val="0"/>
        <w:adjustRightInd w:val="0"/>
        <w:ind w:firstLine="567"/>
        <w:jc w:val="both"/>
        <w:rPr>
          <w:b/>
        </w:rPr>
      </w:pPr>
      <w:r w:rsidRPr="00D87DBB">
        <w:rPr>
          <w:b/>
        </w:rPr>
        <w:t>Вопросы по теме для самостоятельного изучения:</w:t>
      </w:r>
    </w:p>
    <w:p w:rsidR="00D87DBB" w:rsidRPr="00D87DBB" w:rsidRDefault="00D87DBB" w:rsidP="00D87DBB">
      <w:pPr>
        <w:autoSpaceDE w:val="0"/>
        <w:autoSpaceDN w:val="0"/>
        <w:adjustRightInd w:val="0"/>
        <w:ind w:firstLine="567"/>
        <w:jc w:val="both"/>
        <w:rPr>
          <w:b/>
        </w:rPr>
      </w:pPr>
      <w:r w:rsidRPr="00D87DBB">
        <w:rPr>
          <w:b/>
        </w:rPr>
        <w:t>1) Что перестраивала Перестройка?</w:t>
      </w:r>
    </w:p>
    <w:p w:rsidR="00D87DBB" w:rsidRPr="00D87DBB" w:rsidRDefault="00D87DBB" w:rsidP="00D87DBB">
      <w:pPr>
        <w:autoSpaceDE w:val="0"/>
        <w:autoSpaceDN w:val="0"/>
        <w:adjustRightInd w:val="0"/>
        <w:ind w:firstLine="567"/>
        <w:jc w:val="both"/>
        <w:rPr>
          <w:b/>
        </w:rPr>
      </w:pPr>
      <w:r w:rsidRPr="00D87DBB">
        <w:rPr>
          <w:b/>
        </w:rPr>
        <w:t>2) Роль Горбачева М.С. и Ельцина Б.Н. в распаде СССР</w:t>
      </w:r>
    </w:p>
    <w:p w:rsidR="00D87DBB" w:rsidRPr="00D87DBB" w:rsidRDefault="00D87DBB" w:rsidP="00D87DBB">
      <w:pPr>
        <w:autoSpaceDE w:val="0"/>
        <w:autoSpaceDN w:val="0"/>
        <w:adjustRightInd w:val="0"/>
        <w:ind w:firstLine="567"/>
        <w:jc w:val="both"/>
        <w:rPr>
          <w:b/>
        </w:rPr>
      </w:pPr>
      <w:r w:rsidRPr="00D87DBB">
        <w:rPr>
          <w:b/>
        </w:rPr>
        <w:t>3) Оцените реалистичность программы «500 дней»</w:t>
      </w:r>
    </w:p>
    <w:p w:rsidR="00D87DBB" w:rsidRPr="00D87DBB" w:rsidRDefault="00D87DBB" w:rsidP="00D87DBB">
      <w:pPr>
        <w:autoSpaceDE w:val="0"/>
        <w:autoSpaceDN w:val="0"/>
        <w:adjustRightInd w:val="0"/>
        <w:ind w:firstLine="567"/>
        <w:jc w:val="both"/>
        <w:rPr>
          <w:b/>
          <w:color w:val="C00000"/>
        </w:rPr>
      </w:pPr>
    </w:p>
    <w:p w:rsidR="00D87DBB" w:rsidRPr="00D87DBB" w:rsidRDefault="00D87DBB" w:rsidP="00D87DBB">
      <w:pPr>
        <w:autoSpaceDE w:val="0"/>
        <w:autoSpaceDN w:val="0"/>
        <w:adjustRightInd w:val="0"/>
        <w:ind w:firstLine="567"/>
        <w:jc w:val="both"/>
      </w:pPr>
      <w:r w:rsidRPr="00D87DBB">
        <w:rPr>
          <w:b/>
        </w:rPr>
        <w:lastRenderedPageBreak/>
        <w:t>Тема 4.1. Российская Федерация в конце XX</w:t>
      </w:r>
      <w:r w:rsidRPr="00D87DBB">
        <w:t xml:space="preserve"> в.</w:t>
      </w:r>
    </w:p>
    <w:p w:rsidR="00D87DBB" w:rsidRPr="00D87DBB" w:rsidRDefault="00D87DBB" w:rsidP="00D87DBB">
      <w:pPr>
        <w:ind w:firstLine="567"/>
        <w:jc w:val="both"/>
        <w:rPr>
          <w:b/>
          <w:color w:val="000000"/>
          <w:lang w:eastAsia="x-none"/>
        </w:rPr>
      </w:pPr>
      <w:r w:rsidRPr="00D87DBB">
        <w:rPr>
          <w:b/>
          <w:color w:val="000000"/>
          <w:lang w:eastAsia="x-none"/>
        </w:rPr>
        <w:t>Становление новой России (1992–1999 гг.)</w:t>
      </w:r>
    </w:p>
    <w:p w:rsidR="00D87DBB" w:rsidRPr="00D87DBB" w:rsidRDefault="00D87DBB" w:rsidP="00D87DBB">
      <w:pPr>
        <w:ind w:firstLine="567"/>
        <w:jc w:val="both"/>
        <w:rPr>
          <w:color w:val="000000"/>
          <w:lang w:eastAsia="x-none"/>
        </w:rPr>
      </w:pPr>
      <w:r w:rsidRPr="00D87DBB">
        <w:rPr>
          <w:b/>
          <w:color w:val="000000"/>
          <w:lang w:eastAsia="x-none"/>
        </w:rPr>
        <w:t>Экономика.</w:t>
      </w:r>
      <w:r w:rsidRPr="00D87DBB">
        <w:rPr>
          <w:color w:val="000000"/>
          <w:lang w:eastAsia="x-none"/>
        </w:rPr>
        <w:t xml:space="preserve"> Ещё в конце 1980-х гг. в СССР обострился экономический кризис. Все доходы страны от экспорта нефти и газа шли на закупку товаров народного потребления. Но доходов с каждым годом не хватало всё сильнее: полки магазинов стояли пустые, люди не могли приобрести самое необходимое — одежду и обувь, соль и сахар, растительное масло и мясо, молочные продукты, даже хлеб.</w:t>
      </w:r>
    </w:p>
    <w:p w:rsidR="00D87DBB" w:rsidRPr="00D87DBB" w:rsidRDefault="00D87DBB" w:rsidP="00D87DBB">
      <w:pPr>
        <w:ind w:firstLine="567"/>
        <w:jc w:val="both"/>
        <w:rPr>
          <w:color w:val="000000"/>
          <w:lang w:eastAsia="x-none"/>
        </w:rPr>
      </w:pPr>
      <w:r w:rsidRPr="00D87DBB">
        <w:rPr>
          <w:color w:val="000000"/>
          <w:lang w:eastAsia="x-none"/>
        </w:rPr>
        <w:t>Президент Б. Н. Ельцин выбрал радикальный путь преобразования экономики. Об этом он заявил в октябре 1991 г. на V Съезде народных депутатов РСФСР. Основной аргумент — требование кредиторов России о скорейшем переходе к рыночной экономике. Внешний долг страны на начало 1990-х гг. составил более 50 млрд долларов, возвращать его было нечем. Правительству нужно было добиться не только отсрочки платежа, но и открытия новой кредитной линии.</w:t>
      </w:r>
    </w:p>
    <w:p w:rsidR="00D87DBB" w:rsidRPr="00D87DBB" w:rsidRDefault="00D87DBB" w:rsidP="00D87DBB">
      <w:pPr>
        <w:ind w:firstLine="567"/>
        <w:jc w:val="both"/>
        <w:rPr>
          <w:color w:val="000000"/>
          <w:lang w:eastAsia="x-none"/>
        </w:rPr>
      </w:pPr>
      <w:r w:rsidRPr="00D87DBB">
        <w:rPr>
          <w:color w:val="000000"/>
          <w:lang w:eastAsia="x-none"/>
        </w:rPr>
        <w:t>Руководить осуществлением реформ взялся Е. Т. Гайдар, назначенный заместителем Председателя Правительства РСФСР по вопросам экономической политики. Экономическая реформа началась 2 января 1992 г. с либерализации потребительских цен. Предполагалось, что они вырастут не более чем в три раза. На самом же деле многие товары подорожали в десятки раз, отдельные — в сотни раз. У многих сложилось впечатление, что государство бросило свой народ на произвол судьбы, хотя регулирование отдельных цен продолжалось.</w:t>
      </w:r>
    </w:p>
    <w:p w:rsidR="00D87DBB" w:rsidRPr="00D87DBB" w:rsidRDefault="00D87DBB" w:rsidP="00D87DBB">
      <w:pPr>
        <w:ind w:firstLine="567"/>
        <w:jc w:val="both"/>
        <w:rPr>
          <w:color w:val="000000"/>
          <w:lang w:eastAsia="x-none"/>
        </w:rPr>
      </w:pPr>
      <w:r w:rsidRPr="00D87DBB">
        <w:rPr>
          <w:noProof/>
        </w:rPr>
        <w:drawing>
          <wp:inline distT="0" distB="0" distL="0" distR="0">
            <wp:extent cx="4000500" cy="3190875"/>
            <wp:effectExtent l="0" t="0" r="0" b="9525"/>
            <wp:docPr id="3" name="Рисунок 3" descr="https://u.foxford.ngcdn.ru/uploads/tinymce_file/file/54192/b98e762b4d79b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u.foxford.ngcdn.ru/uploads/tinymce_file/file/54192/b98e762b4d79b33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3190875"/>
                    </a:xfrm>
                    <a:prstGeom prst="rect">
                      <a:avLst/>
                    </a:prstGeom>
                    <a:noFill/>
                    <a:ln>
                      <a:noFill/>
                    </a:ln>
                  </pic:spPr>
                </pic:pic>
              </a:graphicData>
            </a:graphic>
          </wp:inline>
        </w:drawing>
      </w:r>
    </w:p>
    <w:p w:rsidR="00D87DBB" w:rsidRPr="00D87DBB" w:rsidRDefault="00D87DBB" w:rsidP="00D87DBB">
      <w:pPr>
        <w:ind w:firstLine="567"/>
        <w:jc w:val="both"/>
        <w:rPr>
          <w:color w:val="000000"/>
          <w:lang w:eastAsia="x-none"/>
        </w:rPr>
      </w:pPr>
      <w:r w:rsidRPr="00D87DBB">
        <w:rPr>
          <w:color w:val="000000"/>
          <w:lang w:eastAsia="x-none"/>
        </w:rPr>
        <w:t>Одной из главных целей реформ 1990-х гг. было формирование в России слоя собственников. Для этого нужна была приватизация — передача государственной собственности в частные руки. Закон о приватизации был принят ещё летом 1991 г., однако на тот момент в РСФСР не существовало методов оценки стоимости госимущества. В декабре 1991 г. была узаконена частная собственность. Летом 1992 г. приватизация началась. По замыслу авторов реформы, малые предприятия должны были продаваться на торгах, большие — преобразовываться в открытые акционерные общества с последующей продажей акций.</w:t>
      </w:r>
    </w:p>
    <w:p w:rsidR="00D87DBB" w:rsidRPr="00D87DBB" w:rsidRDefault="00D87DBB" w:rsidP="00D87DBB">
      <w:pPr>
        <w:ind w:firstLine="567"/>
        <w:jc w:val="both"/>
        <w:rPr>
          <w:color w:val="000000"/>
          <w:lang w:eastAsia="x-none"/>
        </w:rPr>
      </w:pPr>
      <w:r w:rsidRPr="00D87DBB">
        <w:rPr>
          <w:color w:val="000000"/>
          <w:lang w:eastAsia="x-none"/>
        </w:rPr>
        <w:t>Поскольку правительство требовало провести приватизацию как можно скорее, стоимость предприятий, продававшихся с торгов, сильно занижалась. Для передачи в частные руки средних и крупных предприятий изобрели ваучерную приватизацию.</w:t>
      </w:r>
    </w:p>
    <w:p w:rsidR="00D87DBB" w:rsidRPr="00D87DBB" w:rsidRDefault="00D87DBB" w:rsidP="00D87DBB">
      <w:pPr>
        <w:ind w:firstLine="567"/>
        <w:jc w:val="both"/>
        <w:rPr>
          <w:color w:val="000000"/>
          <w:lang w:eastAsia="x-none"/>
        </w:rPr>
      </w:pPr>
      <w:r w:rsidRPr="00D87DBB">
        <w:rPr>
          <w:color w:val="000000"/>
          <w:lang w:eastAsia="x-none"/>
        </w:rPr>
        <w:t xml:space="preserve">В итоге цель правительства по формированию слоя собственников была достигнута: только за первый год приватизации более 24 тыс. предприятий перешли в частные руки. </w:t>
      </w:r>
      <w:r w:rsidRPr="00D87DBB">
        <w:rPr>
          <w:color w:val="000000"/>
          <w:lang w:eastAsia="x-none"/>
        </w:rPr>
        <w:lastRenderedPageBreak/>
        <w:t>Однако это были руки небольшой группы представителей крупного монополистического капитала — олигархии. Абсолютному большинству россиян приватизация не дала ничего.</w:t>
      </w:r>
    </w:p>
    <w:p w:rsidR="00D87DBB" w:rsidRPr="00D87DBB" w:rsidRDefault="00D87DBB" w:rsidP="00D87DBB">
      <w:pPr>
        <w:ind w:firstLine="567"/>
        <w:jc w:val="both"/>
        <w:rPr>
          <w:color w:val="000000"/>
          <w:lang w:eastAsia="x-none"/>
        </w:rPr>
      </w:pPr>
      <w:r w:rsidRPr="00D87DBB">
        <w:rPr>
          <w:color w:val="000000"/>
          <w:lang w:eastAsia="x-none"/>
        </w:rPr>
        <w:t>Государство брало в долг и у собственного населения — с этой целью выпустили государственные краткосрочные облигации (ГКО). Механизм ГКО следующий: государство выпускает ценные бумаги с разным номиналом и сроком действия. Гражданин приобретает их и спустя фиксированный срок получает стоимость самой облигации и процент сверху. С 1993 г. правительство РФ выпускало облигации, обещая все бо́льший и бо́льший процент на них. Во второй половине 1998 г. обещанная доходность по ГКО составляла 140%, что подогревало спрос населения. Со временем все доходы от продажи ГКО стали уходить на выплату процентов. 17 августа 1998 г. государство объявило держателям облигаций, что не в состоянии выполнить обязательства по выплатам (это называется «технический дефолт»). Так начался тяжелейший для страны финансовый кризис.</w:t>
      </w:r>
    </w:p>
    <w:p w:rsidR="00D87DBB" w:rsidRPr="00D87DBB" w:rsidRDefault="00D87DBB" w:rsidP="00D87DBB">
      <w:pPr>
        <w:ind w:firstLine="567"/>
        <w:jc w:val="both"/>
        <w:rPr>
          <w:color w:val="000000"/>
          <w:lang w:eastAsia="x-none"/>
        </w:rPr>
      </w:pPr>
      <w:r w:rsidRPr="00D87DBB">
        <w:rPr>
          <w:color w:val="000000"/>
          <w:lang w:eastAsia="x-none"/>
        </w:rPr>
        <w:t xml:space="preserve">Произошла многократная девальвация (обесценивание) национальной валюты. Граждане повторно потеряли накопления, иностранные инвесторы потеряли свои вложения, кредиторы России были извещены, что отдавать долг ей нечем. Несколько крупнейших банков страны объявили о банкротстве, ещё у нескольких были отозваны лицензии. </w:t>
      </w:r>
    </w:p>
    <w:p w:rsidR="00D87DBB" w:rsidRPr="00D87DBB" w:rsidRDefault="00D87DBB" w:rsidP="00D87DBB">
      <w:pPr>
        <w:ind w:firstLine="567"/>
        <w:jc w:val="both"/>
        <w:rPr>
          <w:color w:val="000000"/>
          <w:lang w:eastAsia="x-none"/>
        </w:rPr>
      </w:pPr>
      <w:r w:rsidRPr="00D87DBB">
        <w:rPr>
          <w:color w:val="000000"/>
          <w:lang w:eastAsia="x-none"/>
        </w:rPr>
        <w:t>Назначенный в конце 1998 г. премьер-министром Е. М. Примаков предпринял эффективные меры по преодолению кризиса: сократил расходную часть бюджета, уменьшил поток импорта, что пошло на пользу отечественному производству. В 1999 г. прекратились перебои с выплатами зарплат и пенсий.</w:t>
      </w:r>
    </w:p>
    <w:p w:rsidR="00D87DBB" w:rsidRPr="00D87DBB" w:rsidRDefault="00D87DBB" w:rsidP="00D87DBB">
      <w:pPr>
        <w:ind w:firstLine="567"/>
        <w:jc w:val="both"/>
        <w:rPr>
          <w:color w:val="000000"/>
          <w:lang w:eastAsia="x-none"/>
        </w:rPr>
      </w:pPr>
      <w:r w:rsidRPr="00D87DBB">
        <w:rPr>
          <w:b/>
          <w:color w:val="000000"/>
          <w:lang w:eastAsia="x-none"/>
        </w:rPr>
        <w:t>Политика.</w:t>
      </w:r>
      <w:r w:rsidRPr="00D87DBB">
        <w:rPr>
          <w:color w:val="000000"/>
          <w:lang w:eastAsia="x-none"/>
        </w:rPr>
        <w:t xml:space="preserve"> 21 сентября 1993 г. Ельцин подписал указ «О поэтапной конституционной реформе в Российской Федерации», упраздняющий Верховный совет и Съезд народных депутатов. Тогда Верховный совет издал постановление о прекращении полномочий Ельцина и передаче их вице-президенту Руцкому. С 22 сентября он вступил в должность исполняющего обязанности президента. Ельцин передачу полномочий не признал.</w:t>
      </w:r>
    </w:p>
    <w:p w:rsidR="00D87DBB" w:rsidRPr="00D87DBB" w:rsidRDefault="00D87DBB" w:rsidP="00D87DBB">
      <w:pPr>
        <w:ind w:firstLine="567"/>
        <w:jc w:val="both"/>
        <w:rPr>
          <w:color w:val="000000"/>
          <w:lang w:eastAsia="x-none"/>
        </w:rPr>
      </w:pPr>
      <w:r w:rsidRPr="00D87DBB">
        <w:rPr>
          <w:color w:val="000000"/>
          <w:lang w:eastAsia="x-none"/>
        </w:rPr>
        <w:t>23 сентября начался X Съезд народных депутатов. На нём было решено провести досрочные президентские выборы. Тем временем в Москве развернулись боевые действия. Сторонники Верховного совета захватили здание мэрии и штурмовали Останкино, оцепили Дом Советов, где несколько суток без перерыва заседали депутаты. Власти предприняли ответные меры. В город вошли танки. По приказу Ельцина 3–4 октября 1993 г. здание Дома Советов подверглось обстрелу, за которым последовал штурм. Председатель Верховного совета Руслан Имранович Хасбулатов (род. 1942), и. о. президента А. В. Руцкой и другие члены Верховного совета была арестованы. Б. Н. Ельцин победил.</w:t>
      </w:r>
    </w:p>
    <w:p w:rsidR="00D87DBB" w:rsidRPr="00D87DBB" w:rsidRDefault="00D87DBB" w:rsidP="00D87DBB">
      <w:pPr>
        <w:jc w:val="both"/>
        <w:rPr>
          <w:color w:val="000000"/>
          <w:lang w:eastAsia="x-none"/>
        </w:rPr>
      </w:pPr>
      <w:r w:rsidRPr="00D87DBB">
        <w:rPr>
          <w:noProof/>
          <w:color w:val="000000"/>
        </w:rPr>
        <w:drawing>
          <wp:inline distT="0" distB="0" distL="0" distR="0">
            <wp:extent cx="4733925" cy="1333500"/>
            <wp:effectExtent l="0" t="0" r="9525" b="0"/>
            <wp:docPr id="2" name="Рисунок 2" descr="https://u.foxford.ngcdn.ru/uploads/tinymce_file/file/54211/f1b394c7952cf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foxford.ngcdn.ru/uploads/tinymce_file/file/54211/f1b394c7952cf14d.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33925" cy="1333500"/>
                    </a:xfrm>
                    <a:prstGeom prst="rect">
                      <a:avLst/>
                    </a:prstGeom>
                    <a:noFill/>
                    <a:ln>
                      <a:noFill/>
                    </a:ln>
                  </pic:spPr>
                </pic:pic>
              </a:graphicData>
            </a:graphic>
          </wp:inline>
        </w:drawing>
      </w:r>
    </w:p>
    <w:p w:rsidR="00D87DBB" w:rsidRPr="00D87DBB" w:rsidRDefault="00D87DBB" w:rsidP="00D87DBB">
      <w:pPr>
        <w:ind w:firstLine="567"/>
        <w:jc w:val="both"/>
        <w:rPr>
          <w:b/>
          <w:color w:val="000000"/>
          <w:lang w:eastAsia="x-none"/>
        </w:rPr>
      </w:pPr>
    </w:p>
    <w:p w:rsidR="00D87DBB" w:rsidRPr="00D87DBB" w:rsidRDefault="00D87DBB" w:rsidP="00D87DBB">
      <w:pPr>
        <w:ind w:firstLine="567"/>
        <w:jc w:val="both"/>
        <w:rPr>
          <w:color w:val="000000"/>
          <w:lang w:eastAsia="x-none"/>
        </w:rPr>
      </w:pPr>
      <w:r w:rsidRPr="00D87DBB">
        <w:rPr>
          <w:b/>
          <w:color w:val="000000"/>
          <w:lang w:eastAsia="x-none"/>
        </w:rPr>
        <w:t xml:space="preserve">Термины: </w:t>
      </w:r>
      <w:r w:rsidRPr="00D87DBB">
        <w:rPr>
          <w:color w:val="000000"/>
          <w:lang w:eastAsia="x-none"/>
        </w:rPr>
        <w:t>дефолт, диверсификация производства, конституционная реформа, Конституционный суд, контртеррористическая операция, МВФ, парламентаризм, политико-конституционный кризис, рыночная экономика, терроризм, федеративный договор.</w:t>
      </w:r>
    </w:p>
    <w:p w:rsidR="00D87DBB" w:rsidRPr="00D87DBB" w:rsidRDefault="00D87DBB" w:rsidP="00D87DBB">
      <w:pPr>
        <w:autoSpaceDE w:val="0"/>
        <w:autoSpaceDN w:val="0"/>
        <w:adjustRightInd w:val="0"/>
        <w:ind w:firstLine="567"/>
        <w:jc w:val="both"/>
        <w:rPr>
          <w:b/>
        </w:rPr>
      </w:pPr>
      <w:r w:rsidRPr="00D87DBB">
        <w:rPr>
          <w:b/>
        </w:rPr>
        <w:t>Вопросы для самостоятельного изучения:</w:t>
      </w:r>
    </w:p>
    <w:p w:rsidR="00D87DBB" w:rsidRPr="00D87DBB" w:rsidRDefault="00D87DBB" w:rsidP="00D87DBB">
      <w:pPr>
        <w:autoSpaceDE w:val="0"/>
        <w:autoSpaceDN w:val="0"/>
        <w:adjustRightInd w:val="0"/>
        <w:ind w:firstLine="567"/>
        <w:jc w:val="both"/>
        <w:rPr>
          <w:b/>
        </w:rPr>
      </w:pPr>
      <w:r w:rsidRPr="00D87DBB">
        <w:rPr>
          <w:b/>
        </w:rPr>
        <w:t>1) Что такое рыночная экономика в представлении руководства России тех лет?</w:t>
      </w:r>
    </w:p>
    <w:p w:rsidR="00D87DBB" w:rsidRPr="00D87DBB" w:rsidRDefault="00D87DBB" w:rsidP="00D87DBB">
      <w:pPr>
        <w:autoSpaceDE w:val="0"/>
        <w:autoSpaceDN w:val="0"/>
        <w:adjustRightInd w:val="0"/>
        <w:ind w:firstLine="567"/>
        <w:jc w:val="both"/>
        <w:rPr>
          <w:b/>
        </w:rPr>
      </w:pPr>
      <w:r w:rsidRPr="00D87DBB">
        <w:rPr>
          <w:b/>
        </w:rPr>
        <w:t>2) Что такое «шоковая терапия»?</w:t>
      </w:r>
    </w:p>
    <w:p w:rsidR="00D87DBB" w:rsidRPr="00D87DBB" w:rsidRDefault="00D87DBB" w:rsidP="00D87DBB">
      <w:pPr>
        <w:autoSpaceDE w:val="0"/>
        <w:autoSpaceDN w:val="0"/>
        <w:adjustRightInd w:val="0"/>
        <w:ind w:firstLine="567"/>
        <w:jc w:val="both"/>
        <w:rPr>
          <w:b/>
        </w:rPr>
      </w:pPr>
      <w:r w:rsidRPr="00D87DBB">
        <w:rPr>
          <w:b/>
        </w:rPr>
        <w:t>3) Роль и значение приватизации 90-х.</w:t>
      </w:r>
    </w:p>
    <w:p w:rsidR="00D87DBB" w:rsidRPr="00D87DBB" w:rsidRDefault="00D87DBB" w:rsidP="00D87DBB">
      <w:pPr>
        <w:autoSpaceDE w:val="0"/>
        <w:autoSpaceDN w:val="0"/>
        <w:adjustRightInd w:val="0"/>
        <w:ind w:firstLine="567"/>
        <w:jc w:val="both"/>
        <w:rPr>
          <w:b/>
        </w:rPr>
      </w:pPr>
      <w:r w:rsidRPr="00D87DBB">
        <w:rPr>
          <w:b/>
        </w:rPr>
        <w:t>4) Основные черты внешней политики России в 90-е гг.</w:t>
      </w:r>
    </w:p>
    <w:p w:rsidR="00D87DBB" w:rsidRPr="00D87DBB" w:rsidRDefault="00D87DBB" w:rsidP="00D87DBB">
      <w:pPr>
        <w:autoSpaceDE w:val="0"/>
        <w:autoSpaceDN w:val="0"/>
        <w:adjustRightInd w:val="0"/>
        <w:ind w:firstLine="567"/>
        <w:jc w:val="both"/>
        <w:rPr>
          <w:b/>
          <w:color w:val="C00000"/>
        </w:rPr>
      </w:pPr>
    </w:p>
    <w:p w:rsidR="00D87DBB" w:rsidRPr="00D87DBB" w:rsidRDefault="00D87DBB" w:rsidP="00D87DBB">
      <w:pPr>
        <w:autoSpaceDE w:val="0"/>
        <w:autoSpaceDN w:val="0"/>
        <w:adjustRightInd w:val="0"/>
        <w:ind w:firstLine="567"/>
        <w:jc w:val="both"/>
        <w:rPr>
          <w:b/>
        </w:rPr>
      </w:pPr>
      <w:r w:rsidRPr="00D87DBB">
        <w:rPr>
          <w:b/>
        </w:rPr>
        <w:t>Тема 4.2. Российская Федерация в первой четверти XXI в.</w:t>
      </w:r>
    </w:p>
    <w:p w:rsidR="00D87DBB" w:rsidRPr="00D87DBB" w:rsidRDefault="00D87DBB" w:rsidP="00D87DBB">
      <w:pPr>
        <w:autoSpaceDE w:val="0"/>
        <w:autoSpaceDN w:val="0"/>
        <w:adjustRightInd w:val="0"/>
        <w:ind w:firstLine="567"/>
        <w:jc w:val="both"/>
      </w:pPr>
      <w:r w:rsidRPr="00D87DBB">
        <w:t>В 2000 году Владимир Путин стал вторым президентом России. В 2000-е годы был проведён ряд социально-экономических и политических реформ. В это время в России наблюдался рост экономики и увеличение реальных доходов населения: реальный ВВП России в 2000—2008 годах вырос вдвое, ВВП на душу населения в 2000—2008 годах также вырос вдвое, государственный долг России снизился с 92 % ВВП в 1999 году, до 7,5 % в 2008. Происходило укрепление «вертикали власти» в стране и установление господства на всех уровнях власти партии «Единая Россия», поддерживающей решения президента и правительства. Была успешно завершена вторая чеченская кампания, закончившаяся реинтеграцией Чечни в состав Российской Федерации.</w:t>
      </w:r>
    </w:p>
    <w:p w:rsidR="00D87DBB" w:rsidRPr="00D87DBB" w:rsidRDefault="00D87DBB" w:rsidP="00D87DBB">
      <w:pPr>
        <w:autoSpaceDE w:val="0"/>
        <w:autoSpaceDN w:val="0"/>
        <w:adjustRightInd w:val="0"/>
        <w:ind w:firstLine="567"/>
        <w:jc w:val="both"/>
      </w:pPr>
      <w:r w:rsidRPr="00D87DBB">
        <w:t>В мае 2008 года первый вице-премьер Д. А. Медведев был избран президентом России, а В. В. Путин, согласно предвыборной договорённости, занял пост председателя правительства. В августе 2008 года прошла кратковременная российско-грузинская война. С 2008 года (с момента основания) Россия входит в G20 (Большую двадцатку), международный клуб крупнейших экономик мира. Со второй половины 2008 года в России наблюдался серьёзный экономический кризис, активная фаза которого сошла на нет к концу 2009 года. По итогам 2011 года, ВВП России превысил докризисные показатели 2008 года, однако темпы роста экономики значительно снизились.4 марта 2012 г. состоялись очередные выборы. Президентом России стал В. В. Путин. В новой программе В. В. Путин отметил успехи и достижения России за последние 12 лет. Несколько смягчился социально-экономический кризис, улучшилась демографическая ситуация. Россия укрепила позиции одной из ведущих мировых держав. Новая программа включала такие пункты, как помощь бизнесу, укрепление армии и флота за счет повышения качества подготовки военнослужащих, повышение заработной платы и обеспечение жильем бюджетников. Президент отметил: «Работающий человек в России не будет бедным. Высококвалифицированные специалисты, работающие в бюджетной сфере, будут получать заработную плату, превышающую средний уровень по экономике региона». Стоимость услуг ЖКХ планировалось устанавливать, как минимум на три года вперед и рассчитывать по простой и понятной формуле. Значительное внимание уделялось развитию школьного образования, совершенствованию системы ЕГЭ, повышению качества образования. Одним из первых событий этого периода стало вступление России в ВТО. 22 августа 2012 г. Россия официально стала 156-м членом Всемирной торговой организации. Внутренняя политика Реформирование пенсионной системы РФ. До 2015 г. пенсия складывалась из трех частей: федерального базового размера, страховой части и накопительной части пенсии. Старая система расчета утратила эффективность. В 2013 г. было принято два федеральных закона — закон «О страховых пенсиях» и закон «О накопительной пенсии». Вводилась новая формула расчета: Пенсия = ФВ+СП = фиксированная выплата + страховая пенсия. Размер фиксированной выплаты в 2016 г. составлял 4 558,93 руб. (после индексации 1 февраля 2016 г.). Страховая пенсия стала исчисляться в баллах, которых для выхода на пенсию нужно получить не менее 30. Теперь стал учитываться возраст выхода на пенсию (60 лет для мужчин и 55 лет для женщин), размер заработной платы и стаж работника, сумма, которую работодатель отчисляет в ПФ. Недостатками новой системы стало то, что все большее влияние на размер пенсии оказывает величина заработка. При этом роль стажа сильно понижена. Заметным событием в жизни страны за последние годы стали XXII Зимние Олимпийские игры в Сочи в феврале 2014 г.</w:t>
      </w:r>
    </w:p>
    <w:p w:rsidR="00D87DBB" w:rsidRPr="00D87DBB" w:rsidRDefault="00D87DBB" w:rsidP="00D87DBB">
      <w:pPr>
        <w:autoSpaceDE w:val="0"/>
        <w:autoSpaceDN w:val="0"/>
        <w:adjustRightInd w:val="0"/>
        <w:ind w:firstLine="567"/>
        <w:jc w:val="both"/>
      </w:pPr>
      <w:r w:rsidRPr="00D87DBB">
        <w:t>Затем прошли Паралимпийские игры. Новым для России было то, что были предоставлены максимально комфортные условия людям с ограниченными физическими возможностями — для этого была оборудована вся городская среда Сочи. Расходы на подготовку к Олимпиаде составили 1,5 трлн рублей, большую часть из которых понесло государство и госкомпании.</w:t>
      </w:r>
    </w:p>
    <w:p w:rsidR="00D87DBB" w:rsidRPr="00D87DBB" w:rsidRDefault="00D87DBB" w:rsidP="00D87DBB">
      <w:pPr>
        <w:autoSpaceDE w:val="0"/>
        <w:autoSpaceDN w:val="0"/>
        <w:adjustRightInd w:val="0"/>
        <w:ind w:firstLine="567"/>
        <w:jc w:val="both"/>
      </w:pPr>
      <w:r w:rsidRPr="00D87DBB">
        <w:rPr>
          <w:b/>
        </w:rPr>
        <w:lastRenderedPageBreak/>
        <w:t xml:space="preserve">Термины: </w:t>
      </w:r>
      <w:r w:rsidRPr="00D87DBB">
        <w:t>Пенсионная реформ, грузинская война, военно-промышленный комплекс, конституционные поправки, тандем.</w:t>
      </w:r>
    </w:p>
    <w:p w:rsidR="00D87DBB" w:rsidRPr="00D87DBB" w:rsidRDefault="00D87DBB" w:rsidP="00D87DBB">
      <w:pPr>
        <w:autoSpaceDE w:val="0"/>
        <w:autoSpaceDN w:val="0"/>
        <w:adjustRightInd w:val="0"/>
        <w:ind w:firstLine="567"/>
        <w:jc w:val="both"/>
        <w:rPr>
          <w:b/>
        </w:rPr>
      </w:pPr>
      <w:r w:rsidRPr="00D87DBB">
        <w:rPr>
          <w:b/>
        </w:rPr>
        <w:t>Вопросы для самостоятельного изучения:</w:t>
      </w:r>
    </w:p>
    <w:p w:rsidR="00D87DBB" w:rsidRPr="00D87DBB" w:rsidRDefault="00D87DBB" w:rsidP="00D87DBB">
      <w:pPr>
        <w:autoSpaceDE w:val="0"/>
        <w:autoSpaceDN w:val="0"/>
        <w:adjustRightInd w:val="0"/>
        <w:ind w:firstLine="567"/>
        <w:jc w:val="both"/>
        <w:rPr>
          <w:b/>
        </w:rPr>
      </w:pPr>
      <w:r w:rsidRPr="00D87DBB">
        <w:rPr>
          <w:b/>
        </w:rPr>
        <w:t>1) Охарактеризуйте политическую систему России в первой четверти ХХ</w:t>
      </w:r>
      <w:r w:rsidRPr="00D87DBB">
        <w:rPr>
          <w:b/>
          <w:lang w:val="en-US"/>
        </w:rPr>
        <w:t>I</w:t>
      </w:r>
      <w:r w:rsidRPr="00D87DBB">
        <w:rPr>
          <w:b/>
        </w:rPr>
        <w:t xml:space="preserve"> века.</w:t>
      </w:r>
    </w:p>
    <w:p w:rsidR="00D87DBB" w:rsidRPr="00D87DBB" w:rsidRDefault="00D87DBB" w:rsidP="00D87DBB">
      <w:pPr>
        <w:autoSpaceDE w:val="0"/>
        <w:autoSpaceDN w:val="0"/>
        <w:adjustRightInd w:val="0"/>
        <w:ind w:firstLine="567"/>
        <w:jc w:val="both"/>
        <w:rPr>
          <w:b/>
        </w:rPr>
      </w:pPr>
      <w:r w:rsidRPr="00D87DBB">
        <w:rPr>
          <w:b/>
        </w:rPr>
        <w:t>2) Какие изменения в экономике произошли в этот период?</w:t>
      </w:r>
    </w:p>
    <w:p w:rsidR="00D87DBB" w:rsidRPr="00D87DBB" w:rsidRDefault="00D87DBB" w:rsidP="00D87DBB">
      <w:pPr>
        <w:autoSpaceDE w:val="0"/>
        <w:autoSpaceDN w:val="0"/>
        <w:adjustRightInd w:val="0"/>
        <w:ind w:firstLine="567"/>
        <w:jc w:val="both"/>
        <w:rPr>
          <w:b/>
        </w:rPr>
      </w:pPr>
      <w:r w:rsidRPr="00D87DBB">
        <w:rPr>
          <w:b/>
        </w:rPr>
        <w:t>3) Почему темпы роста экономики остаются низкими или даже отрицательными?</w:t>
      </w:r>
    </w:p>
    <w:p w:rsidR="00D87DBB" w:rsidRPr="00D87DBB" w:rsidRDefault="00D87DBB" w:rsidP="00D87DBB">
      <w:pPr>
        <w:autoSpaceDE w:val="0"/>
        <w:autoSpaceDN w:val="0"/>
        <w:adjustRightInd w:val="0"/>
        <w:ind w:firstLine="567"/>
        <w:jc w:val="both"/>
        <w:rPr>
          <w:b/>
        </w:rPr>
      </w:pPr>
      <w:r w:rsidRPr="00D87DBB">
        <w:rPr>
          <w:b/>
        </w:rPr>
        <w:t xml:space="preserve">4) Какое влияние оказали на экономику санкции других государств? </w:t>
      </w:r>
    </w:p>
    <w:p w:rsidR="00D87DBB" w:rsidRPr="00D87DBB" w:rsidRDefault="00D87DBB" w:rsidP="00D87DBB">
      <w:pPr>
        <w:autoSpaceDE w:val="0"/>
        <w:autoSpaceDN w:val="0"/>
        <w:adjustRightInd w:val="0"/>
        <w:ind w:firstLine="567"/>
        <w:jc w:val="both"/>
        <w:rPr>
          <w:b/>
          <w:color w:val="C00000"/>
        </w:rPr>
      </w:pPr>
    </w:p>
    <w:p w:rsidR="00D87DBB" w:rsidRPr="00D87DBB" w:rsidRDefault="00D87DBB" w:rsidP="00D87DBB">
      <w:pPr>
        <w:autoSpaceDE w:val="0"/>
        <w:autoSpaceDN w:val="0"/>
        <w:adjustRightInd w:val="0"/>
        <w:ind w:firstLine="567"/>
        <w:jc w:val="both"/>
        <w:rPr>
          <w:b/>
        </w:rPr>
      </w:pPr>
      <w:r w:rsidRPr="00D87DBB">
        <w:rPr>
          <w:b/>
        </w:rPr>
        <w:t>4.3. Внешняя политика Российской Федерации в конце XX – первой четверти XXI века.</w:t>
      </w:r>
    </w:p>
    <w:p w:rsidR="00D87DBB" w:rsidRPr="00D87DBB" w:rsidRDefault="00D87DBB" w:rsidP="00D87DBB">
      <w:pPr>
        <w:autoSpaceDE w:val="0"/>
        <w:autoSpaceDN w:val="0"/>
        <w:adjustRightInd w:val="0"/>
        <w:ind w:firstLine="567"/>
        <w:jc w:val="both"/>
      </w:pPr>
      <w:r w:rsidRPr="00D87DBB">
        <w:t>29 мая 2014 г. Россия, Белоруссия и Казахстан подписали договор о создании Евразийского экономического союза (ЕАЭС) — международного интеграционного экономического объединения (союза), созданного на базе Таможенного союза ЕврАзЭС. ЕАЭС начал функционировать 1 января 2015 г. Украинские события и их влияние на экономическое и политическое развитие России. В феврале — марте 2014 г. на Украине произошел государственный переворот. При поддержке Запада в стране сформировалась сильная оппозиция президенту В. Януковичу — так называемый «Евромайдан». Поводом к выступлению послужило приостановление подписания соглашения о партнерстве и сотрудничеству между ЕС и Украиной. Верховная Рада в обход Конституции отстранила В. Януковича от власти. Он был вынужден эмигрировать в Россию35. Среди первых законов, принятых новыми руководителями Украины (А. Турчиновым, А. Яценюком) стало ограничение прав русскоязычного населения, отмена статуса русского языка как регионального в ряде областей и запрет трансляции четырех российских каналов. На юго-востоке страны возникли массовые протесты. В Донецке, Луганске, Днепропетровске, Харькове, Одессе прошли массовые митинги. Участники требовали федерализации Украины, возвращения статуса русского языка. В Харькове участники потребовали создать юго-восточную автономию из восьми областей Украины и единым фронтом выступить против участников переворота. В Донецке 7 апреля был создан Республиканский народный совет, который заявил о суверенитете Донецкой народной республики (ДНР) и принял решение о проведении 11 мая референдума о создании федеративного государства, о статусе региона и статусе русского языка. Подобные события произошли в Луганске. 30 марта состоялся массовый митинг, на котором участники шли с флагами России и несли плакаты с надписью «Украина — это Русь». 12 мая по итогам референдума была провозглашена самостоятельность Луганской народной республики (ЛНР). В тот же день было объявлено о начале проведения «антитеррористических мероприятий». Начались крупномасштабные операции на юго-востоке Украины с использованием тяжелой бронетехники и авиации. Обстрелы территорий ДНР и ЛНР продолжаются до сих пор. Судьбоносным событием явилось присоединение Крыма. 25 февраля он объявил о своей независимости, там был спущен украинский флаг. 16 марта 2014 г. в Крыму прошел референдум о присоединении к России. «За» высказались 96,77 % крымчан и 95,6 % севастопольцев. Через два дня в Большом Кремлевском дворце был подписан договор между РФ и Республикой Крым, согласно которому территория Крыма, включая Севастополь, становится частью России.</w:t>
      </w:r>
    </w:p>
    <w:p w:rsidR="00D87DBB" w:rsidRPr="00D87DBB" w:rsidRDefault="00D87DBB" w:rsidP="00D87DBB">
      <w:pPr>
        <w:autoSpaceDE w:val="0"/>
        <w:autoSpaceDN w:val="0"/>
        <w:adjustRightInd w:val="0"/>
        <w:ind w:firstLine="567"/>
        <w:jc w:val="both"/>
      </w:pPr>
      <w:r w:rsidRPr="00D87DBB">
        <w:t>В 2014 г. США и страны ЕС ввели против России санкции. Это было связано с присоединением Крыма и военными действиями на востоке Украины. Главной целью Запада было оказать давление на Россию и ослабить российскую экономику. Они стали самыми масштабными в истории России по количеству странучастников 41. Причем не все страны ЕС поддерживали эту инициативу США; некоторые из них имели тесные экономические связи с РФ и сами пострадали от этого. Санкции осуществляются по двум направлениям — запрет на въезд для отдельных лиц и запрет на ведение экономической деятельности для компаний на территории страны, которая вводит санкции.</w:t>
      </w:r>
    </w:p>
    <w:p w:rsidR="00D87DBB" w:rsidRPr="00D87DBB" w:rsidRDefault="00D87DBB" w:rsidP="00D87DBB">
      <w:pPr>
        <w:autoSpaceDE w:val="0"/>
        <w:autoSpaceDN w:val="0"/>
        <w:adjustRightInd w:val="0"/>
        <w:ind w:firstLine="567"/>
        <w:jc w:val="both"/>
      </w:pPr>
      <w:r w:rsidRPr="00D87DBB">
        <w:lastRenderedPageBreak/>
        <w:t>Среди санкций, принятых против России, наиболее значимыми являются: прекращение транзита энергоресурсов, запрет доступа российским компаниям к финансовым капиталам ЕС, выдача кредитов частным лицам и компаниям на срок не более 30 дней, полная финансовая и экономическая блокада Крыма. Индивидуальный санкционный список составил 119 человек.</w:t>
      </w:r>
    </w:p>
    <w:p w:rsidR="00D87DBB" w:rsidRPr="00D87DBB" w:rsidRDefault="00D87DBB" w:rsidP="00D87DBB">
      <w:pPr>
        <w:autoSpaceDE w:val="0"/>
        <w:autoSpaceDN w:val="0"/>
        <w:adjustRightInd w:val="0"/>
        <w:ind w:firstLine="567"/>
        <w:jc w:val="both"/>
      </w:pPr>
      <w:r w:rsidRPr="00D87DBB">
        <w:t>Россия, в свою очередь, ответила на эти санкции. 6 августа 2014 г. вышел указ о запрете импорта продовольствия. Он ударил по странам, осуществляющим масштабные поставки сельхозпродуктов в Россию. Принятые российским правительством российские санкции заставили:</w:t>
      </w:r>
    </w:p>
    <w:p w:rsidR="00D87DBB" w:rsidRPr="00D87DBB" w:rsidRDefault="00D87DBB" w:rsidP="00D87DBB">
      <w:pPr>
        <w:autoSpaceDE w:val="0"/>
        <w:autoSpaceDN w:val="0"/>
        <w:adjustRightInd w:val="0"/>
        <w:ind w:firstLine="567"/>
        <w:jc w:val="both"/>
      </w:pPr>
      <w:r w:rsidRPr="00D87DBB">
        <w:t>- оказывать дополнительную поддержку собственному сельскому хозяйству;</w:t>
      </w:r>
    </w:p>
    <w:p w:rsidR="00D87DBB" w:rsidRPr="00D87DBB" w:rsidRDefault="00D87DBB" w:rsidP="00D87DBB">
      <w:pPr>
        <w:autoSpaceDE w:val="0"/>
        <w:autoSpaceDN w:val="0"/>
        <w:adjustRightInd w:val="0"/>
        <w:ind w:firstLine="567"/>
        <w:jc w:val="both"/>
      </w:pPr>
      <w:r w:rsidRPr="00D87DBB">
        <w:t>- увеличить поставки из более дружественных России государств, например стран Таможенного союза, Азии и Латинской Америки.</w:t>
      </w:r>
    </w:p>
    <w:p w:rsidR="00D87DBB" w:rsidRPr="00D87DBB" w:rsidRDefault="00D87DBB" w:rsidP="00D87DBB">
      <w:pPr>
        <w:autoSpaceDE w:val="0"/>
        <w:autoSpaceDN w:val="0"/>
        <w:adjustRightInd w:val="0"/>
        <w:ind w:firstLine="567"/>
        <w:jc w:val="both"/>
      </w:pPr>
      <w:r w:rsidRPr="00D87DBB">
        <w:t>Санкции негативно сказались на развитии экономики не только нашей страны, но и европейских стран. Более всего пострадали фермеры из Южной и Восточной Европы. Самый известный пример — польские яблоки, которые не удалось поставлять ни в одно государство. Экспорт в Россию после введения продуктового эмбарго упал почти на 30%. Это послужило поводом к многочисленным демонстрациям европейских фермеров. 31 декабря 2014 г. сотни польских фермеров прошли маршем по Варшаве с тележками яблок, которые им пришлось выбросить после введенных Россией ответных санкций. Французы в ходе аналогичной акции завалили горами невостребованной картошки одну из площадей в Париже. В сентябре 2015 г. в Брюсселе, на площади перед зданием Совета ЕС, устроили манифестацию около пяти тысяч фермеров из Бельгии и Франции. Протестующие требовали от властей финансовой поддержки своих хозяйств, которые находятся на грани банкротства из-за российского продовольственного эмбарго, а также снижения официальных цен на молочные продукты.</w:t>
      </w:r>
    </w:p>
    <w:p w:rsidR="00D87DBB" w:rsidRPr="00D87DBB" w:rsidRDefault="00D87DBB" w:rsidP="00D87DBB">
      <w:pPr>
        <w:autoSpaceDE w:val="0"/>
        <w:autoSpaceDN w:val="0"/>
        <w:adjustRightInd w:val="0"/>
        <w:ind w:firstLine="567"/>
        <w:jc w:val="both"/>
      </w:pPr>
      <w:r w:rsidRPr="00D87DBB">
        <w:t>Термины: ЕАС, ДНР, ЛНР, Русская весна, присоединение Крыма, БРИКС.</w:t>
      </w:r>
    </w:p>
    <w:p w:rsidR="00D87DBB" w:rsidRPr="00D87DBB" w:rsidRDefault="00D87DBB" w:rsidP="00D87DBB">
      <w:pPr>
        <w:autoSpaceDE w:val="0"/>
        <w:autoSpaceDN w:val="0"/>
        <w:adjustRightInd w:val="0"/>
        <w:ind w:firstLine="567"/>
        <w:jc w:val="both"/>
      </w:pPr>
    </w:p>
    <w:p w:rsidR="00D87DBB" w:rsidRPr="00D87DBB" w:rsidRDefault="00D87DBB" w:rsidP="00D87DBB">
      <w:pPr>
        <w:autoSpaceDE w:val="0"/>
        <w:autoSpaceDN w:val="0"/>
        <w:adjustRightInd w:val="0"/>
        <w:ind w:firstLine="567"/>
        <w:jc w:val="both"/>
        <w:rPr>
          <w:b/>
        </w:rPr>
      </w:pPr>
      <w:r w:rsidRPr="00D87DBB">
        <w:rPr>
          <w:b/>
        </w:rPr>
        <w:t>Вопросы для самостоятельного изучения:</w:t>
      </w:r>
    </w:p>
    <w:p w:rsidR="00D87DBB" w:rsidRPr="00D87DBB" w:rsidRDefault="00D87DBB" w:rsidP="00D87DBB">
      <w:pPr>
        <w:autoSpaceDE w:val="0"/>
        <w:autoSpaceDN w:val="0"/>
        <w:adjustRightInd w:val="0"/>
        <w:ind w:firstLine="567"/>
        <w:jc w:val="both"/>
        <w:rPr>
          <w:b/>
        </w:rPr>
      </w:pPr>
      <w:r w:rsidRPr="00D87DBB">
        <w:rPr>
          <w:b/>
        </w:rPr>
        <w:t>1) Почему на территории бывшего СССР такое количество вооруженных конфликтов?</w:t>
      </w:r>
    </w:p>
    <w:p w:rsidR="00D87DBB" w:rsidRPr="00D87DBB" w:rsidRDefault="00D87DBB" w:rsidP="00D87DBB">
      <w:pPr>
        <w:autoSpaceDE w:val="0"/>
        <w:autoSpaceDN w:val="0"/>
        <w:adjustRightInd w:val="0"/>
        <w:ind w:firstLine="567"/>
        <w:jc w:val="both"/>
        <w:rPr>
          <w:b/>
        </w:rPr>
      </w:pPr>
      <w:r w:rsidRPr="00D87DBB">
        <w:rPr>
          <w:b/>
        </w:rPr>
        <w:t>2) Каковы причины кризиса на Украине?</w:t>
      </w:r>
    </w:p>
    <w:p w:rsidR="00D87DBB" w:rsidRPr="00D87DBB" w:rsidRDefault="00D87DBB" w:rsidP="00D87DBB">
      <w:pPr>
        <w:autoSpaceDE w:val="0"/>
        <w:autoSpaceDN w:val="0"/>
        <w:adjustRightInd w:val="0"/>
        <w:ind w:firstLine="567"/>
        <w:jc w:val="both"/>
        <w:rPr>
          <w:b/>
        </w:rPr>
      </w:pPr>
      <w:r w:rsidRPr="00D87DBB">
        <w:rPr>
          <w:b/>
        </w:rPr>
        <w:t>3) Какие аргументы выдвигаются в пользу позиции «Крым наш» и против нее?</w:t>
      </w:r>
    </w:p>
    <w:p w:rsidR="00D87DBB" w:rsidRPr="00D87DBB" w:rsidRDefault="00D87DBB" w:rsidP="00D87DBB">
      <w:pPr>
        <w:autoSpaceDE w:val="0"/>
        <w:autoSpaceDN w:val="0"/>
        <w:adjustRightInd w:val="0"/>
        <w:ind w:firstLine="567"/>
        <w:jc w:val="both"/>
        <w:rPr>
          <w:b/>
        </w:rPr>
      </w:pPr>
      <w:r w:rsidRPr="00D87DBB">
        <w:rPr>
          <w:b/>
        </w:rPr>
        <w:t>4) Что такое «пятая колонна»?</w:t>
      </w: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center"/>
        <w:rPr>
          <w:b/>
        </w:rPr>
      </w:pPr>
      <w:r w:rsidRPr="00D87DBB">
        <w:rPr>
          <w:b/>
        </w:rPr>
        <w:t xml:space="preserve">ПРАКТИЧЕСКАЯ РАБОТА </w:t>
      </w:r>
    </w:p>
    <w:p w:rsidR="00D87DBB" w:rsidRPr="00D87DBB" w:rsidRDefault="00D87DBB" w:rsidP="00D87DBB">
      <w:pPr>
        <w:autoSpaceDE w:val="0"/>
        <w:autoSpaceDN w:val="0"/>
        <w:adjustRightInd w:val="0"/>
        <w:ind w:firstLine="567"/>
        <w:jc w:val="both"/>
      </w:pPr>
      <w:r w:rsidRPr="00D87DBB">
        <w:t>Практическая работа студентов проводится в аудитории в форме семинара на тему: «Фальсификация истории: формы, цели, результаты» в количестве – 2 часа. Семинар относится ко всем разделам программы «История России».</w:t>
      </w:r>
    </w:p>
    <w:p w:rsidR="00D87DBB" w:rsidRPr="00D87DBB" w:rsidRDefault="00D87DBB" w:rsidP="00D87DBB">
      <w:pPr>
        <w:autoSpaceDE w:val="0"/>
        <w:autoSpaceDN w:val="0"/>
        <w:adjustRightInd w:val="0"/>
        <w:ind w:firstLine="567"/>
        <w:jc w:val="both"/>
      </w:pPr>
      <w:r w:rsidRPr="00D87DBB">
        <w:t>Семинар - вид учебных занятий, при котором в результате предварительной работы над программным материалом преподавателя и обучающихся, в обстановке их непосредственного и активного общения решаются задачи познавательного и воспитательного характера.</w:t>
      </w:r>
    </w:p>
    <w:p w:rsidR="00D87DBB" w:rsidRPr="00D87DBB" w:rsidRDefault="00D87DBB" w:rsidP="00D87DBB">
      <w:pPr>
        <w:autoSpaceDE w:val="0"/>
        <w:autoSpaceDN w:val="0"/>
        <w:adjustRightInd w:val="0"/>
        <w:ind w:firstLine="567"/>
        <w:jc w:val="both"/>
      </w:pPr>
      <w:r w:rsidRPr="00D87DBB">
        <w:t xml:space="preserve">Цель данной формы обучения – углубленное изучение дисциплины, закрепление пройденного материала, овладение методологией научного познания. Немаловажным преимуществом семинаров является и формирование навыков профессиональной дискуссии. </w:t>
      </w:r>
    </w:p>
    <w:p w:rsidR="00D87DBB" w:rsidRPr="00D87DBB" w:rsidRDefault="00D87DBB" w:rsidP="00D87DBB">
      <w:pPr>
        <w:autoSpaceDE w:val="0"/>
        <w:autoSpaceDN w:val="0"/>
        <w:adjustRightInd w:val="0"/>
        <w:ind w:firstLine="567"/>
        <w:jc w:val="both"/>
      </w:pPr>
      <w:r w:rsidRPr="00D87DBB">
        <w:t>Многообразные задачи:</w:t>
      </w:r>
    </w:p>
    <w:p w:rsidR="00D87DBB" w:rsidRPr="00D87DBB" w:rsidRDefault="00D87DBB" w:rsidP="00D87DBB">
      <w:pPr>
        <w:autoSpaceDE w:val="0"/>
        <w:autoSpaceDN w:val="0"/>
        <w:adjustRightInd w:val="0"/>
        <w:ind w:firstLine="567"/>
        <w:jc w:val="both"/>
      </w:pPr>
      <w:r w:rsidRPr="00D87DBB">
        <w:t>- стимулируют регулярное изучение программного материала, первоисточников научной литературы;</w:t>
      </w:r>
    </w:p>
    <w:p w:rsidR="00D87DBB" w:rsidRPr="00D87DBB" w:rsidRDefault="00D87DBB" w:rsidP="00D87DBB">
      <w:pPr>
        <w:autoSpaceDE w:val="0"/>
        <w:autoSpaceDN w:val="0"/>
        <w:adjustRightInd w:val="0"/>
        <w:ind w:firstLine="567"/>
        <w:jc w:val="both"/>
      </w:pPr>
      <w:r w:rsidRPr="00D87DBB">
        <w:t>- закрепляют знания, полученные при прослушивании лекций и во время самостоятельной работы;</w:t>
      </w:r>
    </w:p>
    <w:p w:rsidR="00D87DBB" w:rsidRPr="00D87DBB" w:rsidRDefault="00D87DBB" w:rsidP="00D87DBB">
      <w:pPr>
        <w:autoSpaceDE w:val="0"/>
        <w:autoSpaceDN w:val="0"/>
        <w:adjustRightInd w:val="0"/>
        <w:ind w:firstLine="567"/>
        <w:jc w:val="both"/>
      </w:pPr>
      <w:r w:rsidRPr="00D87DBB">
        <w:lastRenderedPageBreak/>
        <w:t>- обогащают знаниями благодаря выступлениям товарищей и преподавателя на занятии, корректируют ранее полученные знания;</w:t>
      </w:r>
    </w:p>
    <w:p w:rsidR="00D87DBB" w:rsidRPr="00D87DBB" w:rsidRDefault="00D87DBB" w:rsidP="00D87DBB">
      <w:pPr>
        <w:autoSpaceDE w:val="0"/>
        <w:autoSpaceDN w:val="0"/>
        <w:adjustRightInd w:val="0"/>
        <w:ind w:firstLine="567"/>
        <w:jc w:val="both"/>
      </w:pPr>
      <w:r w:rsidRPr="00D87DBB">
        <w:t>- способствуют превращению знаний в твердые личные убеждения;</w:t>
      </w:r>
    </w:p>
    <w:p w:rsidR="00D87DBB" w:rsidRPr="00D87DBB" w:rsidRDefault="00D87DBB" w:rsidP="00D87DBB">
      <w:pPr>
        <w:autoSpaceDE w:val="0"/>
        <w:autoSpaceDN w:val="0"/>
        <w:adjustRightInd w:val="0"/>
        <w:ind w:firstLine="567"/>
        <w:jc w:val="both"/>
      </w:pPr>
      <w:r w:rsidRPr="00D87DBB">
        <w:t>- прививают навыки устного выступления по теоретическим вопросам, приучают свободно оперировать понятиями и категориями;</w:t>
      </w:r>
    </w:p>
    <w:p w:rsidR="00D87DBB" w:rsidRPr="00D87DBB" w:rsidRDefault="00D87DBB" w:rsidP="00D87DBB">
      <w:pPr>
        <w:autoSpaceDE w:val="0"/>
        <w:autoSpaceDN w:val="0"/>
        <w:adjustRightInd w:val="0"/>
        <w:ind w:firstLine="567"/>
        <w:jc w:val="both"/>
      </w:pPr>
      <w:r w:rsidRPr="00D87DBB">
        <w:t>- предоставляют возможность преподавателю систематически контролировать как самостоятельную работу обучающихся, так и свою работу.</w:t>
      </w:r>
    </w:p>
    <w:p w:rsidR="00D87DBB" w:rsidRPr="00D87DBB" w:rsidRDefault="00D87DBB" w:rsidP="00D87DBB">
      <w:pPr>
        <w:autoSpaceDE w:val="0"/>
        <w:autoSpaceDN w:val="0"/>
        <w:adjustRightInd w:val="0"/>
        <w:ind w:firstLine="567"/>
        <w:jc w:val="both"/>
      </w:pPr>
      <w:r w:rsidRPr="00D87DBB">
        <w:t>Каждый студент должен самостоятельно подготовить доклад на семинар и подготовиться к обсуждению по теме о фальсификации истории по направлениям:</w:t>
      </w:r>
    </w:p>
    <w:p w:rsidR="00D87DBB" w:rsidRPr="00D87DBB" w:rsidRDefault="00D87DBB" w:rsidP="00D87DBB">
      <w:pPr>
        <w:autoSpaceDE w:val="0"/>
        <w:autoSpaceDN w:val="0"/>
        <w:adjustRightInd w:val="0"/>
        <w:ind w:firstLine="567"/>
        <w:jc w:val="both"/>
      </w:pPr>
      <w:r w:rsidRPr="00D87DBB">
        <w:t>1) Великая Отечественная война</w:t>
      </w:r>
    </w:p>
    <w:p w:rsidR="00D87DBB" w:rsidRPr="00D87DBB" w:rsidRDefault="00D87DBB" w:rsidP="00D87DBB">
      <w:pPr>
        <w:autoSpaceDE w:val="0"/>
        <w:autoSpaceDN w:val="0"/>
        <w:adjustRightInd w:val="0"/>
        <w:ind w:firstLine="567"/>
        <w:jc w:val="both"/>
      </w:pPr>
      <w:r w:rsidRPr="00D87DBB">
        <w:t>2) ХХ-ый съезд КПСС и роль личности Сталина И.В. в нашей истории</w:t>
      </w:r>
    </w:p>
    <w:p w:rsidR="00D87DBB" w:rsidRPr="00D87DBB" w:rsidRDefault="00D87DBB" w:rsidP="00D87DBB">
      <w:pPr>
        <w:autoSpaceDE w:val="0"/>
        <w:autoSpaceDN w:val="0"/>
        <w:adjustRightInd w:val="0"/>
        <w:ind w:firstLine="567"/>
        <w:jc w:val="both"/>
      </w:pPr>
      <w:r w:rsidRPr="00D87DBB">
        <w:t>3) Хрущевские преобразования</w:t>
      </w:r>
    </w:p>
    <w:p w:rsidR="00D87DBB" w:rsidRPr="00D87DBB" w:rsidRDefault="00D87DBB" w:rsidP="00D87DBB">
      <w:pPr>
        <w:autoSpaceDE w:val="0"/>
        <w:autoSpaceDN w:val="0"/>
        <w:adjustRightInd w:val="0"/>
        <w:ind w:firstLine="567"/>
        <w:jc w:val="both"/>
      </w:pPr>
      <w:r w:rsidRPr="00D87DBB">
        <w:t>4) Холодная война</w:t>
      </w:r>
    </w:p>
    <w:p w:rsidR="00D87DBB" w:rsidRPr="00D87DBB" w:rsidRDefault="00D87DBB" w:rsidP="00D87DBB">
      <w:pPr>
        <w:autoSpaceDE w:val="0"/>
        <w:autoSpaceDN w:val="0"/>
        <w:adjustRightInd w:val="0"/>
        <w:ind w:firstLine="567"/>
        <w:jc w:val="both"/>
      </w:pPr>
      <w:r w:rsidRPr="00D87DBB">
        <w:t>5) Реформы А.Н. Косыгина</w:t>
      </w:r>
    </w:p>
    <w:p w:rsidR="00D87DBB" w:rsidRPr="00D87DBB" w:rsidRDefault="00D87DBB" w:rsidP="00D87DBB">
      <w:pPr>
        <w:autoSpaceDE w:val="0"/>
        <w:autoSpaceDN w:val="0"/>
        <w:adjustRightInd w:val="0"/>
        <w:ind w:firstLine="567"/>
        <w:jc w:val="both"/>
      </w:pPr>
      <w:r w:rsidRPr="00D87DBB">
        <w:t>6) Экономика «Застоя»</w:t>
      </w:r>
    </w:p>
    <w:p w:rsidR="00D87DBB" w:rsidRPr="00D87DBB" w:rsidRDefault="00D87DBB" w:rsidP="00D87DBB">
      <w:pPr>
        <w:autoSpaceDE w:val="0"/>
        <w:autoSpaceDN w:val="0"/>
        <w:adjustRightInd w:val="0"/>
        <w:ind w:firstLine="567"/>
        <w:jc w:val="both"/>
      </w:pPr>
      <w:r w:rsidRPr="00D87DBB">
        <w:t>7) Перестройка</w:t>
      </w:r>
    </w:p>
    <w:p w:rsidR="00D87DBB" w:rsidRPr="00D87DBB" w:rsidRDefault="00D87DBB" w:rsidP="00D87DBB">
      <w:pPr>
        <w:autoSpaceDE w:val="0"/>
        <w:autoSpaceDN w:val="0"/>
        <w:adjustRightInd w:val="0"/>
        <w:ind w:firstLine="567"/>
        <w:jc w:val="both"/>
      </w:pPr>
      <w:r w:rsidRPr="00D87DBB">
        <w:t>8) ГКЧП и развал СССР</w:t>
      </w:r>
    </w:p>
    <w:p w:rsidR="00D87DBB" w:rsidRPr="00D87DBB" w:rsidRDefault="00D87DBB" w:rsidP="00D87DBB">
      <w:pPr>
        <w:autoSpaceDE w:val="0"/>
        <w:autoSpaceDN w:val="0"/>
        <w:adjustRightInd w:val="0"/>
        <w:ind w:firstLine="567"/>
        <w:jc w:val="both"/>
      </w:pPr>
      <w:r w:rsidRPr="00D87DBB">
        <w:t>9) «Волшебная рука рынка» и реформы 90-х</w:t>
      </w:r>
    </w:p>
    <w:p w:rsidR="00D87DBB" w:rsidRPr="00D87DBB" w:rsidRDefault="00D87DBB" w:rsidP="00D87DBB">
      <w:pPr>
        <w:autoSpaceDE w:val="0"/>
        <w:autoSpaceDN w:val="0"/>
        <w:adjustRightInd w:val="0"/>
        <w:ind w:firstLine="567"/>
        <w:jc w:val="both"/>
      </w:pPr>
      <w:r w:rsidRPr="00D87DBB">
        <w:t>10) Политическое, экономическое, социальное и культурное развитие современной России.</w:t>
      </w:r>
    </w:p>
    <w:p w:rsidR="00D87DBB" w:rsidRPr="00D87DBB" w:rsidRDefault="00D87DBB" w:rsidP="00D87DBB">
      <w:pPr>
        <w:autoSpaceDE w:val="0"/>
        <w:autoSpaceDN w:val="0"/>
        <w:adjustRightInd w:val="0"/>
        <w:ind w:firstLine="567"/>
        <w:jc w:val="both"/>
      </w:pPr>
      <w:r w:rsidRPr="00D87DBB">
        <w:t xml:space="preserve">Ниже дан примерный перечень вопросов в докладе, на которые студент должен ответить: </w:t>
      </w:r>
    </w:p>
    <w:p w:rsidR="00D87DBB" w:rsidRPr="00D87DBB" w:rsidRDefault="00D87DBB" w:rsidP="00D87DBB">
      <w:pPr>
        <w:autoSpaceDE w:val="0"/>
        <w:autoSpaceDN w:val="0"/>
        <w:adjustRightInd w:val="0"/>
        <w:ind w:firstLine="567"/>
        <w:jc w:val="both"/>
      </w:pPr>
      <w:r w:rsidRPr="00D87DBB">
        <w:t xml:space="preserve">1) Что такое фальсификация истории (случайная и преднамеренная) </w:t>
      </w:r>
    </w:p>
    <w:p w:rsidR="00D87DBB" w:rsidRPr="00D87DBB" w:rsidRDefault="00D87DBB" w:rsidP="00D87DBB">
      <w:pPr>
        <w:autoSpaceDE w:val="0"/>
        <w:autoSpaceDN w:val="0"/>
        <w:adjustRightInd w:val="0"/>
        <w:ind w:firstLine="567"/>
        <w:jc w:val="both"/>
      </w:pPr>
      <w:r w:rsidRPr="00D87DBB">
        <w:t>2) В каком виде встречается фальсификация (искусство, образование, политика, наука, повседневность), привести примеры.</w:t>
      </w:r>
    </w:p>
    <w:p w:rsidR="00D87DBB" w:rsidRPr="00D87DBB" w:rsidRDefault="00D87DBB" w:rsidP="00D87DBB">
      <w:pPr>
        <w:autoSpaceDE w:val="0"/>
        <w:autoSpaceDN w:val="0"/>
        <w:adjustRightInd w:val="0"/>
        <w:ind w:firstLine="567"/>
        <w:jc w:val="both"/>
      </w:pPr>
      <w:r w:rsidRPr="00D87DBB">
        <w:t>3) Как определить, что это фальсификация, какова ее цель и форма</w:t>
      </w:r>
    </w:p>
    <w:p w:rsidR="00D87DBB" w:rsidRPr="00D87DBB" w:rsidRDefault="00D87DBB" w:rsidP="00D87DBB">
      <w:pPr>
        <w:autoSpaceDE w:val="0"/>
        <w:autoSpaceDN w:val="0"/>
        <w:adjustRightInd w:val="0"/>
        <w:ind w:firstLine="567"/>
        <w:jc w:val="both"/>
      </w:pPr>
      <w:r w:rsidRPr="00D87DBB">
        <w:t>4) Как и какие аргументы применить для разоблачения исторической неправды</w:t>
      </w:r>
    </w:p>
    <w:p w:rsidR="00D87DBB" w:rsidRPr="00D87DBB" w:rsidRDefault="00D87DBB" w:rsidP="00D87DBB">
      <w:pPr>
        <w:autoSpaceDE w:val="0"/>
        <w:autoSpaceDN w:val="0"/>
        <w:adjustRightInd w:val="0"/>
        <w:ind w:firstLine="567"/>
        <w:jc w:val="both"/>
      </w:pPr>
      <w:r w:rsidRPr="00D87DBB">
        <w:t>5) Предложить пути исправления неправды и ее упреждения.</w:t>
      </w:r>
    </w:p>
    <w:p w:rsidR="00D87DBB" w:rsidRPr="00D87DBB" w:rsidRDefault="00D87DBB" w:rsidP="00D87DBB">
      <w:pPr>
        <w:autoSpaceDE w:val="0"/>
        <w:autoSpaceDN w:val="0"/>
        <w:adjustRightInd w:val="0"/>
        <w:ind w:firstLine="567"/>
        <w:jc w:val="both"/>
      </w:pPr>
      <w:r w:rsidRPr="00D87DBB">
        <w:t xml:space="preserve">Требования к выступлениям обучающихся. Одним из условий, обеспечивающих успех семинарских занятий, является совокупность определенных конкретных требований к выступлениям, докладам, рефератам обучающихся. Эти требования должны быть достаточно четкими и в то же время не настолько регламентированными, чтобы сковывать творческую мысль, насаждать схематизм. Перечень требований к любому выступлению обучающегося примерно таков: </w:t>
      </w:r>
      <w:r w:rsidRPr="00D87DBB">
        <w:sym w:font="Symbol" w:char="F02D"/>
      </w:r>
      <w:r w:rsidRPr="00D87DBB">
        <w:t xml:space="preserve"> связь выступления с предшествующей темой или вопросом; </w:t>
      </w:r>
      <w:r w:rsidRPr="00D87DBB">
        <w:sym w:font="Symbol" w:char="F02D"/>
      </w:r>
      <w:r w:rsidRPr="00D87DBB">
        <w:t xml:space="preserve"> раскрытие сущности проблемы; </w:t>
      </w:r>
      <w:r w:rsidRPr="00D87DBB">
        <w:sym w:font="Symbol" w:char="F02D"/>
      </w:r>
      <w:r w:rsidRPr="00D87DBB">
        <w:t xml:space="preserve"> методологическое значение для профессиональной и практической деятельности. Важнейшие требования к выступлениям обучающихся – самостоятельность в подборе фактического материала и аналитическом отношении к нему, умение рассматривать примеры и факты во взаимосвязи и взаимообусловленности, отбирать наиболее существенные из них. Приводимые участником семинара примеры и факты должны быть существенными, по возможности перекликаться с профилем обучения. Выступление обучающегося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 </w:t>
      </w:r>
    </w:p>
    <w:p w:rsidR="00D87DBB" w:rsidRPr="00D87DBB" w:rsidRDefault="00D87DBB" w:rsidP="00D87DBB">
      <w:pPr>
        <w:autoSpaceDE w:val="0"/>
        <w:autoSpaceDN w:val="0"/>
        <w:adjustRightInd w:val="0"/>
        <w:ind w:firstLine="567"/>
        <w:jc w:val="both"/>
      </w:pPr>
      <w:r w:rsidRPr="00D87DBB">
        <w:t xml:space="preserve">Обсуждение докладов и выступлений Порядок ведения семинара может быть самым разнообразным, в зависимости от его формы и тех целей, которые перед ним ставятся Обычно имеет место следующая последовательность: а) выступление (доклад) по основному вопросу; б) вопросы к выступающему; в) обсуждение содержания доклада, его теоретических и методических достоинств и недостатков, дополнения и замечания по нему; г) заключительное слово докладчика; д) заключение преподавателя. Разумеется, это лишь </w:t>
      </w:r>
      <w:r w:rsidRPr="00D87DBB">
        <w:lastRenderedPageBreak/>
        <w:t xml:space="preserve">общая схема, которая может включать в себя развертывание дискуссии по возникшему вопросу и другие элементы. При реферативно-докладной форме семинара первыми получают слово ранее намеченные докладчики, а при развернутой беседе - желающие выступить. Принцип добровольности выступления сочетается с вызовом обучающихся. Остальным желающим выступить по основному вопросу, чтобы не погасить у них интереса к семинару, можно посоветовать быть готовыми для анализа выступлений товарищей по группе, для дополнений и замечаний. Желательно, чтобы обучающийся излагал материал свободно. Преподавателю, по возможности не следует прерывать выступление обучающегося своими замечаниями и комментариями. Допустима тактичная поправка неправильно произнесенного слова, ошибочного ударения и т. п. Если далее выступающий допустил ошибки, гораздо лучше, если не сам преподаватель, а другие участники семинара первыми сделают ему соответствующее замечание. Обстановка в аудитории во время выступления докладчика находится постоянно в сфере внимания руководителя семинара. Добиваясь внимательного и аналитического отношения обучающихся к выступлениям товарищей, руководитель семинара заранее ставит их в известность, что содержательный анализ выступления, доклада или реферата он оценивает так же высоко, как и выступление с хорошим докладом. Вопросы к докладчику задают, прежде всего, обучающиеся, а не преподаватель, в чем их следует поощрять. Необходимо требовать, чтобы вопросы, задаваемые обучающимися, были существенны, связаны с темой, точно сформулированы. Вопросам преподавателя обычно присущи следующее требования: </w:t>
      </w:r>
      <w:r w:rsidRPr="00D87DBB">
        <w:sym w:font="Symbol" w:char="F02D"/>
      </w:r>
      <w:r w:rsidRPr="00D87DBB">
        <w:t xml:space="preserve"> ясность и четкость формулировок, определенность границ, весомость смысловой нагрузки; </w:t>
      </w:r>
      <w:r w:rsidRPr="00D87DBB">
        <w:sym w:font="Symbol" w:char="F02D"/>
      </w:r>
      <w:r w:rsidRPr="00D87DBB">
        <w:t xml:space="preserve"> уместность постановки вопроса в данный момент, острота его звучания в сложившейся ситуации, пробуждающая живой интерес студенческой аудитории; </w:t>
      </w:r>
      <w:r w:rsidRPr="00D87DBB">
        <w:sym w:font="Symbol" w:char="F02D"/>
      </w:r>
      <w:r w:rsidRPr="00D87DBB">
        <w:t xml:space="preserve"> вопросы должны быть посильными для обучающихся.</w:t>
      </w:r>
    </w:p>
    <w:p w:rsidR="00D87DBB" w:rsidRPr="00D87DBB" w:rsidRDefault="00D87DBB" w:rsidP="00D87DBB">
      <w:pPr>
        <w:autoSpaceDE w:val="0"/>
        <w:autoSpaceDN w:val="0"/>
        <w:adjustRightInd w:val="0"/>
        <w:ind w:firstLine="567"/>
        <w:jc w:val="center"/>
        <w:rPr>
          <w:b/>
        </w:rPr>
      </w:pPr>
    </w:p>
    <w:p w:rsidR="00D87DBB" w:rsidRPr="00D87DBB" w:rsidRDefault="00D87DBB" w:rsidP="00D87DBB">
      <w:pPr>
        <w:autoSpaceDE w:val="0"/>
        <w:autoSpaceDN w:val="0"/>
        <w:adjustRightInd w:val="0"/>
        <w:ind w:firstLine="567"/>
        <w:jc w:val="center"/>
        <w:rPr>
          <w:b/>
        </w:rPr>
      </w:pPr>
    </w:p>
    <w:p w:rsidR="00D87DBB" w:rsidRPr="00D87DBB" w:rsidRDefault="00D87DBB" w:rsidP="00D87DBB">
      <w:pPr>
        <w:autoSpaceDE w:val="0"/>
        <w:autoSpaceDN w:val="0"/>
        <w:adjustRightInd w:val="0"/>
        <w:ind w:firstLine="567"/>
        <w:jc w:val="center"/>
        <w:rPr>
          <w:b/>
        </w:rPr>
      </w:pPr>
    </w:p>
    <w:p w:rsidR="00D87DBB" w:rsidRPr="00D87DBB" w:rsidRDefault="00D87DBB" w:rsidP="00D87DBB">
      <w:pPr>
        <w:autoSpaceDE w:val="0"/>
        <w:autoSpaceDN w:val="0"/>
        <w:adjustRightInd w:val="0"/>
        <w:ind w:firstLine="567"/>
        <w:jc w:val="center"/>
        <w:rPr>
          <w:b/>
        </w:rPr>
      </w:pPr>
    </w:p>
    <w:p w:rsidR="00D87DBB" w:rsidRPr="00D87DBB" w:rsidRDefault="00D87DBB" w:rsidP="00D87DBB">
      <w:pPr>
        <w:autoSpaceDE w:val="0"/>
        <w:autoSpaceDN w:val="0"/>
        <w:adjustRightInd w:val="0"/>
        <w:ind w:firstLine="567"/>
        <w:jc w:val="center"/>
        <w:rPr>
          <w:b/>
        </w:rPr>
      </w:pPr>
    </w:p>
    <w:p w:rsidR="00D87DBB" w:rsidRPr="00D87DBB" w:rsidRDefault="00D87DBB" w:rsidP="00D87DBB">
      <w:pPr>
        <w:autoSpaceDE w:val="0"/>
        <w:autoSpaceDN w:val="0"/>
        <w:adjustRightInd w:val="0"/>
        <w:ind w:firstLine="567"/>
        <w:jc w:val="center"/>
        <w:rPr>
          <w:b/>
        </w:rPr>
      </w:pPr>
      <w:r w:rsidRPr="00D87DBB">
        <w:rPr>
          <w:b/>
        </w:rPr>
        <w:t>ЗАДАНИЯ ДЛЯ ДОМАШНЕЙ КОНТРОЛЬНОЙ РАБОТЫ.</w:t>
      </w:r>
    </w:p>
    <w:p w:rsidR="00D87DBB" w:rsidRPr="00D87DBB" w:rsidRDefault="00D87DBB" w:rsidP="00D87DBB">
      <w:pPr>
        <w:autoSpaceDE w:val="0"/>
        <w:autoSpaceDN w:val="0"/>
        <w:adjustRightInd w:val="0"/>
        <w:ind w:firstLine="567"/>
        <w:jc w:val="center"/>
        <w:rPr>
          <w:b/>
        </w:rPr>
      </w:pPr>
      <w:r w:rsidRPr="00D87DBB">
        <w:rPr>
          <w:b/>
        </w:rPr>
        <w:t>ОБЩИЕ ТРЕБОВАНИЯ</w:t>
      </w: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both"/>
      </w:pPr>
      <w:r w:rsidRPr="00D87DBB">
        <w:t>Самостоятельная работа студентов заключается в изучении литературы, список которой указан в методических указаниях, устных ответов на вопросы для самоконтроля, расположенных в методических указаниях, и выполнения 1 контрольной работы.</w:t>
      </w:r>
    </w:p>
    <w:p w:rsidR="00D87DBB" w:rsidRPr="00D87DBB" w:rsidRDefault="00D87DBB" w:rsidP="00D87DBB">
      <w:pPr>
        <w:autoSpaceDE w:val="0"/>
        <w:autoSpaceDN w:val="0"/>
        <w:adjustRightInd w:val="0"/>
        <w:ind w:firstLine="567"/>
        <w:jc w:val="both"/>
      </w:pPr>
      <w:r w:rsidRPr="00D87DBB">
        <w:t>Формой итогового контроля по дисциплине является зачёт. До экзамена допускаются студенты, имеющие зачтенную домашнюю контрольную работу.</w:t>
      </w:r>
    </w:p>
    <w:p w:rsidR="00D87DBB" w:rsidRPr="00D87DBB" w:rsidRDefault="00D87DBB" w:rsidP="00D87DBB">
      <w:pPr>
        <w:autoSpaceDE w:val="0"/>
        <w:autoSpaceDN w:val="0"/>
        <w:adjustRightInd w:val="0"/>
        <w:ind w:firstLine="567"/>
        <w:jc w:val="both"/>
      </w:pPr>
      <w:r w:rsidRPr="00D87DBB">
        <w:t>Контрольная работа - это самостоятельная работа студента с литературой, ответы на поставленные вопросы и выполнение конкретных заданий, она должна показать умение студента кратко и четко отвечать на поставленные в теме вопросы, подбирать и использовать необходимые для ответа материалы.</w:t>
      </w:r>
    </w:p>
    <w:p w:rsidR="00D87DBB" w:rsidRPr="00D87DBB" w:rsidRDefault="00D87DBB" w:rsidP="00D87DBB">
      <w:pPr>
        <w:autoSpaceDE w:val="0"/>
        <w:autoSpaceDN w:val="0"/>
        <w:adjustRightInd w:val="0"/>
        <w:ind w:firstLine="567"/>
        <w:jc w:val="both"/>
      </w:pPr>
      <w:r w:rsidRPr="00D87DBB">
        <w:t xml:space="preserve">Цель конкретной работы - привить навыки самостоятельного изучения учебного материала, закрепление знаний по изучаемой дисциплине. </w:t>
      </w:r>
    </w:p>
    <w:p w:rsidR="00D87DBB" w:rsidRPr="00D87DBB" w:rsidRDefault="00D87DBB" w:rsidP="00D87DBB">
      <w:pPr>
        <w:autoSpaceDE w:val="0"/>
        <w:autoSpaceDN w:val="0"/>
        <w:adjustRightInd w:val="0"/>
        <w:ind w:firstLine="567"/>
        <w:jc w:val="both"/>
      </w:pPr>
      <w:r w:rsidRPr="00D87DBB">
        <w:t>Контрольная работа должна быть выполнена в установленные учебным графиком сроки,  и выполнена в соответствии с требованиями.</w:t>
      </w:r>
    </w:p>
    <w:p w:rsidR="00D87DBB" w:rsidRPr="00D87DBB" w:rsidRDefault="00D87DBB" w:rsidP="00D87DBB">
      <w:pPr>
        <w:autoSpaceDE w:val="0"/>
        <w:autoSpaceDN w:val="0"/>
        <w:adjustRightInd w:val="0"/>
        <w:ind w:firstLine="567"/>
        <w:jc w:val="both"/>
      </w:pPr>
      <w:r w:rsidRPr="00D87DBB">
        <w:t xml:space="preserve">Ответы на вопросы нужно начинать с новой страницы. Вопросы необходимо переписывать полностью. Ответы на них должны быть четкими и конкретными, содержать необходимые иллюстрации (схемы, графики, таблицы), ссылки на литературу. </w:t>
      </w:r>
    </w:p>
    <w:p w:rsidR="00D87DBB" w:rsidRPr="00D87DBB" w:rsidRDefault="00D87DBB" w:rsidP="00D87DBB">
      <w:pPr>
        <w:autoSpaceDE w:val="0"/>
        <w:autoSpaceDN w:val="0"/>
        <w:adjustRightInd w:val="0"/>
        <w:ind w:firstLine="567"/>
        <w:jc w:val="both"/>
      </w:pPr>
      <w:r w:rsidRPr="00D87DBB">
        <w:t>Получив незачтенную контрольную работу после проверки, студент должен ознакомиться с рецензией и с учетом замечаний доработать отдельные вопросы.</w:t>
      </w:r>
    </w:p>
    <w:p w:rsidR="00D87DBB" w:rsidRPr="00D87DBB" w:rsidRDefault="00D87DBB" w:rsidP="00D87DBB">
      <w:pPr>
        <w:autoSpaceDE w:val="0"/>
        <w:autoSpaceDN w:val="0"/>
        <w:adjustRightInd w:val="0"/>
        <w:ind w:firstLine="567"/>
        <w:jc w:val="both"/>
      </w:pPr>
      <w:r w:rsidRPr="00D87DBB">
        <w:t>При написании и оформлении контрольных работ необходимо соблюдать следующие правила:</w:t>
      </w:r>
    </w:p>
    <w:p w:rsidR="00D87DBB" w:rsidRPr="00D87DBB" w:rsidRDefault="00D87DBB" w:rsidP="00D87DBB">
      <w:pPr>
        <w:autoSpaceDE w:val="0"/>
        <w:autoSpaceDN w:val="0"/>
        <w:adjustRightInd w:val="0"/>
        <w:ind w:firstLine="567"/>
        <w:jc w:val="both"/>
      </w:pPr>
      <w:r w:rsidRPr="00D87DBB">
        <w:lastRenderedPageBreak/>
        <w:t>1. Текст печатается на стандартных листах формата А4 с одной стороны шрифтом TimesNewRoman размером 14 кеглей (через 1,5 интервала), сноски, таблицы (шрифт – 12, через 1 интервал), с оставлением полей: слева – 30 мм, сверху – 25 мм, справа – 10 мм, снизу – 25 мм. Расстановка переносов – автоматически, абзац – 1,25, выравнивание – по ширине без отступов, либо выполнена в отдельной ученической тетради и написана от руки,</w:t>
      </w:r>
    </w:p>
    <w:p w:rsidR="00D87DBB" w:rsidRPr="00D87DBB" w:rsidRDefault="00D87DBB" w:rsidP="00D87DBB">
      <w:pPr>
        <w:autoSpaceDE w:val="0"/>
        <w:autoSpaceDN w:val="0"/>
        <w:adjustRightInd w:val="0"/>
        <w:ind w:firstLine="567"/>
        <w:jc w:val="both"/>
      </w:pPr>
      <w:r w:rsidRPr="00D87DBB">
        <w:t>2. В работе используется сквозная нумерация страниц, включая библиографию и приложения. На первой странице (титульном листе) номер не ставится, оглавление работы нумеруется цифрой 2. Номер страницы проставляется арабскими цифрами в правом верхнем углу страницы. Каждая часть, библиография, приложения начинаются с новой страницы.</w:t>
      </w:r>
    </w:p>
    <w:p w:rsidR="00D87DBB" w:rsidRPr="00D87DBB" w:rsidRDefault="00D87DBB" w:rsidP="00D87DBB">
      <w:pPr>
        <w:autoSpaceDE w:val="0"/>
        <w:autoSpaceDN w:val="0"/>
        <w:adjustRightInd w:val="0"/>
        <w:ind w:firstLine="567"/>
        <w:jc w:val="both"/>
      </w:pPr>
      <w:r w:rsidRPr="00D87DBB">
        <w:t>3. Для контрольной работы используется титульный лист установленной формы (форма утвержденного титульного листа общая для всех контрольных работ находится на сайте техникума).</w:t>
      </w:r>
    </w:p>
    <w:p w:rsidR="00D87DBB" w:rsidRPr="00D87DBB" w:rsidRDefault="00D87DBB" w:rsidP="00D87DBB">
      <w:pPr>
        <w:autoSpaceDE w:val="0"/>
        <w:autoSpaceDN w:val="0"/>
        <w:adjustRightInd w:val="0"/>
        <w:ind w:firstLine="567"/>
        <w:jc w:val="both"/>
      </w:pPr>
      <w:r w:rsidRPr="00D87DBB">
        <w:t>4. Таблицы, рисунки должны иметь порядковый номер и название.</w:t>
      </w:r>
    </w:p>
    <w:p w:rsidR="00D87DBB" w:rsidRPr="00D87DBB" w:rsidRDefault="00D87DBB" w:rsidP="00D87DBB">
      <w:pPr>
        <w:autoSpaceDE w:val="0"/>
        <w:autoSpaceDN w:val="0"/>
        <w:adjustRightInd w:val="0"/>
        <w:ind w:firstLine="567"/>
        <w:jc w:val="both"/>
      </w:pPr>
      <w:r w:rsidRPr="00D87DBB">
        <w:t>5. Приложения должны иметь порядковый номер (Приложение 1 и т.д.).</w:t>
      </w:r>
    </w:p>
    <w:p w:rsidR="00D87DBB" w:rsidRPr="00D87DBB" w:rsidRDefault="00D87DBB" w:rsidP="00D87DBB">
      <w:pPr>
        <w:autoSpaceDE w:val="0"/>
        <w:autoSpaceDN w:val="0"/>
        <w:adjustRightInd w:val="0"/>
        <w:ind w:firstLine="567"/>
        <w:jc w:val="both"/>
      </w:pPr>
      <w:r w:rsidRPr="00D87DBB">
        <w:t xml:space="preserve">6. Ответ на каждый вопрос не должен превышать полстраницы. </w:t>
      </w:r>
    </w:p>
    <w:p w:rsidR="00D87DBB" w:rsidRPr="00D87DBB" w:rsidRDefault="00D87DBB" w:rsidP="00D87DBB">
      <w:pPr>
        <w:autoSpaceDE w:val="0"/>
        <w:autoSpaceDN w:val="0"/>
        <w:adjustRightInd w:val="0"/>
        <w:ind w:firstLine="567"/>
        <w:jc w:val="both"/>
      </w:pPr>
      <w:r w:rsidRPr="00D87DBB">
        <w:t xml:space="preserve">7. Завершает работу список использованных источников, который должен быть оформлен строго в соответствии с установленными правилами. </w:t>
      </w:r>
    </w:p>
    <w:p w:rsidR="00D87DBB" w:rsidRPr="00D87DBB" w:rsidRDefault="00D87DBB" w:rsidP="00D87DBB">
      <w:pPr>
        <w:autoSpaceDE w:val="0"/>
        <w:autoSpaceDN w:val="0"/>
        <w:adjustRightInd w:val="0"/>
        <w:ind w:firstLine="567"/>
        <w:jc w:val="both"/>
      </w:pPr>
      <w:r w:rsidRPr="00D87DBB">
        <w:t xml:space="preserve"> 8. В конце контрольной работы следует поставить дату выполнения контрольной работы и свою подпись.</w:t>
      </w:r>
    </w:p>
    <w:p w:rsidR="00D87DBB" w:rsidRPr="00D87DBB" w:rsidRDefault="00D87DBB" w:rsidP="00D87DBB">
      <w:pPr>
        <w:autoSpaceDE w:val="0"/>
        <w:autoSpaceDN w:val="0"/>
        <w:adjustRightInd w:val="0"/>
        <w:ind w:firstLine="567"/>
        <w:jc w:val="both"/>
      </w:pPr>
      <w:r w:rsidRPr="00D87DBB">
        <w:t xml:space="preserve"> Критерии оценки</w:t>
      </w:r>
    </w:p>
    <w:p w:rsidR="00D87DBB" w:rsidRPr="00D87DBB" w:rsidRDefault="00D87DBB" w:rsidP="00D87DBB">
      <w:pPr>
        <w:autoSpaceDE w:val="0"/>
        <w:autoSpaceDN w:val="0"/>
        <w:adjustRightInd w:val="0"/>
        <w:ind w:firstLine="567"/>
        <w:jc w:val="both"/>
      </w:pPr>
      <w:r w:rsidRPr="00D87DBB">
        <w:t>1. Правильность оформления</w:t>
      </w:r>
    </w:p>
    <w:p w:rsidR="00D87DBB" w:rsidRPr="00D87DBB" w:rsidRDefault="00D87DBB" w:rsidP="00D87DBB">
      <w:pPr>
        <w:autoSpaceDE w:val="0"/>
        <w:autoSpaceDN w:val="0"/>
        <w:adjustRightInd w:val="0"/>
        <w:ind w:firstLine="567"/>
        <w:jc w:val="both"/>
      </w:pPr>
      <w:r w:rsidRPr="00D87DBB">
        <w:t>2. Использование литературы и источников</w:t>
      </w:r>
    </w:p>
    <w:p w:rsidR="00D87DBB" w:rsidRPr="00D87DBB" w:rsidRDefault="00D87DBB" w:rsidP="00D87DBB">
      <w:pPr>
        <w:autoSpaceDE w:val="0"/>
        <w:autoSpaceDN w:val="0"/>
        <w:adjustRightInd w:val="0"/>
        <w:ind w:firstLine="567"/>
        <w:jc w:val="both"/>
      </w:pPr>
      <w:r w:rsidRPr="00D87DBB">
        <w:t>3. Аргументированность выводов</w:t>
      </w:r>
    </w:p>
    <w:p w:rsidR="00D87DBB" w:rsidRPr="00D87DBB" w:rsidRDefault="00D87DBB" w:rsidP="00D87DBB">
      <w:pPr>
        <w:autoSpaceDE w:val="0"/>
        <w:autoSpaceDN w:val="0"/>
        <w:adjustRightInd w:val="0"/>
        <w:ind w:firstLine="567"/>
        <w:jc w:val="both"/>
      </w:pPr>
      <w:r w:rsidRPr="00D87DBB">
        <w:t>4. Степень самостоятельности студента</w:t>
      </w:r>
    </w:p>
    <w:p w:rsidR="00D87DBB" w:rsidRPr="00D87DBB" w:rsidRDefault="00D87DBB" w:rsidP="00D87DBB">
      <w:pPr>
        <w:autoSpaceDE w:val="0"/>
        <w:autoSpaceDN w:val="0"/>
        <w:adjustRightInd w:val="0"/>
        <w:ind w:firstLine="567"/>
        <w:jc w:val="both"/>
      </w:pPr>
      <w:r w:rsidRPr="00D87DBB">
        <w:t>5. Количество отвеченных вопросов (на зачет не менее 7)</w:t>
      </w:r>
    </w:p>
    <w:p w:rsidR="00D87DBB" w:rsidRPr="00D87DBB" w:rsidRDefault="00D87DBB" w:rsidP="00D87DBB">
      <w:pPr>
        <w:autoSpaceDE w:val="0"/>
        <w:autoSpaceDN w:val="0"/>
        <w:adjustRightInd w:val="0"/>
        <w:ind w:firstLine="567"/>
        <w:jc w:val="both"/>
      </w:pPr>
    </w:p>
    <w:p w:rsidR="00D87DBB" w:rsidRPr="00D87DBB" w:rsidRDefault="00D87DBB" w:rsidP="00D87DBB">
      <w:pPr>
        <w:autoSpaceDE w:val="0"/>
        <w:autoSpaceDN w:val="0"/>
        <w:adjustRightInd w:val="0"/>
        <w:ind w:firstLine="567"/>
        <w:jc w:val="both"/>
        <w:rPr>
          <w:b/>
        </w:rPr>
      </w:pPr>
      <w:r w:rsidRPr="00D87DBB">
        <w:rPr>
          <w:b/>
        </w:rPr>
        <w:t>Вопросы контрольной работы</w:t>
      </w:r>
    </w:p>
    <w:p w:rsidR="00D87DBB" w:rsidRPr="00D87DBB" w:rsidRDefault="00D87DBB" w:rsidP="00D87DBB">
      <w:pPr>
        <w:autoSpaceDE w:val="0"/>
        <w:autoSpaceDN w:val="0"/>
        <w:adjustRightInd w:val="0"/>
        <w:ind w:firstLine="567"/>
        <w:jc w:val="both"/>
        <w:rPr>
          <w:b/>
        </w:rPr>
      </w:pPr>
      <w:r w:rsidRPr="00D87DBB">
        <w:rPr>
          <w:b/>
        </w:rPr>
        <w:t>1. Что такое коммунизм и каковы его формы в СССР?</w:t>
      </w:r>
    </w:p>
    <w:p w:rsidR="00D87DBB" w:rsidRPr="00D87DBB" w:rsidRDefault="00D87DBB" w:rsidP="00D87DBB">
      <w:pPr>
        <w:autoSpaceDE w:val="0"/>
        <w:autoSpaceDN w:val="0"/>
        <w:adjustRightInd w:val="0"/>
        <w:ind w:firstLine="567"/>
        <w:jc w:val="both"/>
        <w:rPr>
          <w:b/>
        </w:rPr>
      </w:pPr>
      <w:r w:rsidRPr="00D87DBB">
        <w:rPr>
          <w:b/>
        </w:rPr>
        <w:t>2. Что такое «мобилизационная экономика»?</w:t>
      </w:r>
    </w:p>
    <w:p w:rsidR="00D87DBB" w:rsidRPr="00D87DBB" w:rsidRDefault="00D87DBB" w:rsidP="00D87DBB">
      <w:pPr>
        <w:autoSpaceDE w:val="0"/>
        <w:autoSpaceDN w:val="0"/>
        <w:adjustRightInd w:val="0"/>
        <w:ind w:firstLine="567"/>
        <w:jc w:val="both"/>
        <w:rPr>
          <w:b/>
        </w:rPr>
      </w:pPr>
      <w:r w:rsidRPr="00D87DBB">
        <w:rPr>
          <w:b/>
        </w:rPr>
        <w:t xml:space="preserve">3. По каким критериям можно оценивать роль Сталина И.В. в нашей истории? </w:t>
      </w:r>
    </w:p>
    <w:p w:rsidR="00D87DBB" w:rsidRPr="00D87DBB" w:rsidRDefault="00D87DBB" w:rsidP="00D87DBB">
      <w:pPr>
        <w:autoSpaceDE w:val="0"/>
        <w:autoSpaceDN w:val="0"/>
        <w:adjustRightInd w:val="0"/>
        <w:ind w:firstLine="567"/>
        <w:jc w:val="both"/>
        <w:rPr>
          <w:b/>
        </w:rPr>
      </w:pPr>
      <w:r w:rsidRPr="00D87DBB">
        <w:rPr>
          <w:b/>
        </w:rPr>
        <w:t>4. Можно ли считать СССР инициаторов Второй мировой войны наряду с Германией?</w:t>
      </w:r>
    </w:p>
    <w:p w:rsidR="00D87DBB" w:rsidRPr="00D87DBB" w:rsidRDefault="00D87DBB" w:rsidP="00D87DBB">
      <w:pPr>
        <w:autoSpaceDE w:val="0"/>
        <w:autoSpaceDN w:val="0"/>
        <w:adjustRightInd w:val="0"/>
        <w:ind w:firstLine="567"/>
        <w:jc w:val="both"/>
        <w:rPr>
          <w:b/>
        </w:rPr>
      </w:pPr>
      <w:r w:rsidRPr="00D87DBB">
        <w:rPr>
          <w:b/>
        </w:rPr>
        <w:t xml:space="preserve">5. Что такое «фашизм»: анализ разных определений? </w:t>
      </w:r>
    </w:p>
    <w:p w:rsidR="00D87DBB" w:rsidRPr="00D87DBB" w:rsidRDefault="00D87DBB" w:rsidP="00D87DBB">
      <w:pPr>
        <w:autoSpaceDE w:val="0"/>
        <w:autoSpaceDN w:val="0"/>
        <w:adjustRightInd w:val="0"/>
        <w:ind w:firstLine="567"/>
        <w:jc w:val="both"/>
        <w:rPr>
          <w:b/>
        </w:rPr>
      </w:pPr>
      <w:r w:rsidRPr="00D87DBB">
        <w:rPr>
          <w:b/>
        </w:rPr>
        <w:t>6. Почему итоги Второй мировой войны до сих пор пересматривают?</w:t>
      </w:r>
    </w:p>
    <w:p w:rsidR="00D87DBB" w:rsidRPr="00D87DBB" w:rsidRDefault="00D87DBB" w:rsidP="00D87DBB">
      <w:pPr>
        <w:autoSpaceDE w:val="0"/>
        <w:autoSpaceDN w:val="0"/>
        <w:adjustRightInd w:val="0"/>
        <w:ind w:firstLine="567"/>
        <w:jc w:val="both"/>
        <w:rPr>
          <w:b/>
        </w:rPr>
      </w:pPr>
      <w:r w:rsidRPr="00D87DBB">
        <w:rPr>
          <w:b/>
        </w:rPr>
        <w:t>7. Какой мир лучше: биполярный, однополярный или многополярный?</w:t>
      </w:r>
    </w:p>
    <w:p w:rsidR="00D87DBB" w:rsidRPr="00D87DBB" w:rsidRDefault="00D87DBB" w:rsidP="00D87DBB">
      <w:pPr>
        <w:autoSpaceDE w:val="0"/>
        <w:autoSpaceDN w:val="0"/>
        <w:adjustRightInd w:val="0"/>
        <w:ind w:firstLine="567"/>
        <w:jc w:val="both"/>
        <w:rPr>
          <w:b/>
        </w:rPr>
      </w:pPr>
      <w:r w:rsidRPr="00D87DBB">
        <w:rPr>
          <w:b/>
        </w:rPr>
        <w:t>8. Можно ли «Застой» назвать застоем?</w:t>
      </w:r>
    </w:p>
    <w:p w:rsidR="00D87DBB" w:rsidRPr="00D87DBB" w:rsidRDefault="00D87DBB" w:rsidP="00D87DBB">
      <w:pPr>
        <w:autoSpaceDE w:val="0"/>
        <w:autoSpaceDN w:val="0"/>
        <w:adjustRightInd w:val="0"/>
        <w:ind w:firstLine="567"/>
        <w:jc w:val="both"/>
        <w:rPr>
          <w:b/>
        </w:rPr>
      </w:pPr>
      <w:r w:rsidRPr="00D87DBB">
        <w:rPr>
          <w:b/>
        </w:rPr>
        <w:t xml:space="preserve">9. Является ли Перестройка контрреволюцией? </w:t>
      </w:r>
    </w:p>
    <w:p w:rsidR="00D87DBB" w:rsidRPr="00D87DBB" w:rsidRDefault="00D87DBB" w:rsidP="00D87DBB">
      <w:pPr>
        <w:autoSpaceDE w:val="0"/>
        <w:autoSpaceDN w:val="0"/>
        <w:adjustRightInd w:val="0"/>
        <w:ind w:firstLine="567"/>
        <w:jc w:val="both"/>
        <w:rPr>
          <w:b/>
        </w:rPr>
      </w:pPr>
      <w:r w:rsidRPr="00D87DBB">
        <w:rPr>
          <w:b/>
        </w:rPr>
        <w:t>10. Почему Крым наш или не наш?</w:t>
      </w:r>
    </w:p>
    <w:p w:rsidR="00D87DBB" w:rsidRPr="00D87DBB" w:rsidRDefault="00D87DBB" w:rsidP="00D87DBB">
      <w:pPr>
        <w:autoSpaceDE w:val="0"/>
        <w:autoSpaceDN w:val="0"/>
        <w:adjustRightInd w:val="0"/>
        <w:ind w:firstLine="567"/>
        <w:jc w:val="both"/>
        <w:rPr>
          <w:b/>
        </w:rPr>
      </w:pPr>
    </w:p>
    <w:p w:rsidR="00D87DBB" w:rsidRPr="00D87DBB" w:rsidRDefault="00D87DBB" w:rsidP="00D87DBB">
      <w:pPr>
        <w:autoSpaceDE w:val="0"/>
        <w:autoSpaceDN w:val="0"/>
        <w:adjustRightInd w:val="0"/>
        <w:ind w:firstLine="567"/>
        <w:jc w:val="both"/>
        <w:rPr>
          <w:b/>
        </w:rPr>
      </w:pPr>
      <w:r w:rsidRPr="00D87DBB">
        <w:rPr>
          <w:b/>
        </w:rPr>
        <w:t>Основные печатные издания</w:t>
      </w:r>
    </w:p>
    <w:p w:rsidR="00D87DBB" w:rsidRPr="00D87DBB" w:rsidRDefault="00D87DBB" w:rsidP="00D87DBB">
      <w:pPr>
        <w:autoSpaceDE w:val="0"/>
        <w:autoSpaceDN w:val="0"/>
        <w:adjustRightInd w:val="0"/>
        <w:ind w:firstLine="567"/>
        <w:jc w:val="both"/>
      </w:pPr>
      <w:r w:rsidRPr="00D87DBB">
        <w:t xml:space="preserve">1. Основные печатные издания 1. Артемов В.В., Лубченков Ю.Н. История: учебник (для всех специальностей СПО) – М.: Издательский центр «Академия», 2020 </w:t>
      </w:r>
    </w:p>
    <w:p w:rsidR="00D87DBB" w:rsidRPr="00D87DBB" w:rsidRDefault="00D87DBB" w:rsidP="00D87DBB">
      <w:pPr>
        <w:autoSpaceDE w:val="0"/>
        <w:autoSpaceDN w:val="0"/>
        <w:adjustRightInd w:val="0"/>
        <w:ind w:firstLine="567"/>
        <w:jc w:val="both"/>
      </w:pPr>
      <w:r w:rsidRPr="00D87DBB">
        <w:t xml:space="preserve">2. История России: учебник и практикум для среднего профессионального образования / К. А. Соловьев [и др.]; под редакцией К. А. Соловьева. — Москва: Издательство Юрайт, 2022. — 252 с. — (Профессиональное образование). — ISBN 978-5- 534-01272-9. </w:t>
      </w:r>
    </w:p>
    <w:p w:rsidR="00D87DBB" w:rsidRPr="00D87DBB" w:rsidRDefault="00D87DBB" w:rsidP="00D87DBB">
      <w:pPr>
        <w:autoSpaceDE w:val="0"/>
        <w:autoSpaceDN w:val="0"/>
        <w:adjustRightInd w:val="0"/>
        <w:ind w:firstLine="567"/>
        <w:jc w:val="both"/>
      </w:pPr>
      <w:r w:rsidRPr="00D87DBB">
        <w:t xml:space="preserve">3. Касьянов, В. В. История России: учебное пособие для среднего профессионального образования / В. В. Касьянов. — 2-е изд., перераб. и доп. — Москва: Издательство Юрайт, 2022. — 255 с. — (Профессиональное образование). — ISBN 978-5- 534-09549-4. </w:t>
      </w:r>
    </w:p>
    <w:p w:rsidR="00D87DBB" w:rsidRPr="00D87DBB" w:rsidRDefault="00D87DBB" w:rsidP="00D87DBB">
      <w:pPr>
        <w:autoSpaceDE w:val="0"/>
        <w:autoSpaceDN w:val="0"/>
        <w:adjustRightInd w:val="0"/>
        <w:ind w:firstLine="567"/>
        <w:jc w:val="both"/>
      </w:pPr>
      <w:r w:rsidRPr="00D87DBB">
        <w:t xml:space="preserve">4. Кириллов, В. В. История России: учебник для среднего профессионального образования / В. В. Кириллов, М. А. Бравина. — 4-е изд., перераб. и доп. — Москва : </w:t>
      </w:r>
      <w:r w:rsidRPr="00D87DBB">
        <w:lastRenderedPageBreak/>
        <w:t xml:space="preserve">Издательство Юрайт, 2022. — 565 с. — (Профессиональное образование). — ISBN 978-5- 534-08560-0. </w:t>
      </w:r>
    </w:p>
    <w:p w:rsidR="00D87DBB" w:rsidRPr="00D87DBB" w:rsidRDefault="00D87DBB" w:rsidP="00D87DBB">
      <w:pPr>
        <w:autoSpaceDE w:val="0"/>
        <w:autoSpaceDN w:val="0"/>
        <w:adjustRightInd w:val="0"/>
        <w:ind w:firstLine="567"/>
        <w:jc w:val="both"/>
      </w:pPr>
      <w:r w:rsidRPr="00D87DBB">
        <w:t xml:space="preserve">5. Кириллов, В. В. История России в 2 ч. Часть 1. До ХХ века: учебник для среднего профессионального образования / В. В. Кириллов. — 8-е изд., перераб. и доп. — Москва : Издательство Юрайт, 2022. — 352 с. — (Профессиональное образование). — ISBN 978-5-534-08565-5. </w:t>
      </w:r>
    </w:p>
    <w:p w:rsidR="00D87DBB" w:rsidRPr="00D87DBB" w:rsidRDefault="00D87DBB" w:rsidP="00D87DBB">
      <w:pPr>
        <w:autoSpaceDE w:val="0"/>
        <w:autoSpaceDN w:val="0"/>
        <w:adjustRightInd w:val="0"/>
        <w:ind w:firstLine="567"/>
        <w:jc w:val="both"/>
      </w:pPr>
      <w:r w:rsidRPr="00D87DBB">
        <w:t xml:space="preserve">6. Кириллов, В. В. История России в 2 ч. Часть 2. ХХ век — начало ХХI века: учебник для среднего профессионального образования / В. В. Кириллов. — 8-е изд., перераб. и доп. — Москва : Издательство Юрайт, 2022. — 257 с. — (Профессиональное образование). — ISBN 978-5-534-08561-7. </w:t>
      </w:r>
    </w:p>
    <w:p w:rsidR="00D87DBB" w:rsidRPr="00D87DBB" w:rsidRDefault="00D87DBB" w:rsidP="00D87DBB">
      <w:pPr>
        <w:autoSpaceDE w:val="0"/>
        <w:autoSpaceDN w:val="0"/>
        <w:adjustRightInd w:val="0"/>
        <w:ind w:firstLine="567"/>
        <w:jc w:val="both"/>
      </w:pPr>
      <w:r w:rsidRPr="00D87DBB">
        <w:t xml:space="preserve">7. Степанова, Л. Г. История России. Практикум: учебное пособие для среднего профессионального образования / Л. Г. Степанова. — Москва: Издательство Юрайт, 2022. — 231 с. — (Профессиональное образование). — ISBN 978-5-534-10705-0. </w:t>
      </w:r>
    </w:p>
    <w:p w:rsidR="00D87DBB" w:rsidRPr="00D87DBB" w:rsidRDefault="00D87DBB" w:rsidP="00D87DBB">
      <w:pPr>
        <w:autoSpaceDE w:val="0"/>
        <w:autoSpaceDN w:val="0"/>
        <w:adjustRightInd w:val="0"/>
        <w:ind w:firstLine="567"/>
        <w:jc w:val="both"/>
      </w:pPr>
      <w:r w:rsidRPr="00D87DBB">
        <w:t xml:space="preserve">8. Фирсов, С. Л. История России: учебник для среднего профессионального образования / С. Л. Фирсов. — 2-е изд., испр. и доп. — Москва : Издательство Юрайт, 2022. — 380 с. — (Профессиональное образование). — ISBN 978-5-534-08721-5. 3.2.2. </w:t>
      </w:r>
    </w:p>
    <w:p w:rsidR="00D87DBB" w:rsidRPr="00D87DBB" w:rsidRDefault="00D87DBB" w:rsidP="00D87DBB">
      <w:pPr>
        <w:autoSpaceDE w:val="0"/>
        <w:autoSpaceDN w:val="0"/>
        <w:adjustRightInd w:val="0"/>
        <w:ind w:firstLine="567"/>
        <w:jc w:val="both"/>
        <w:rPr>
          <w:b/>
        </w:rPr>
      </w:pPr>
      <w:r w:rsidRPr="00D87DBB">
        <w:rPr>
          <w:b/>
        </w:rPr>
        <w:t xml:space="preserve">Основные электронные издания </w:t>
      </w:r>
    </w:p>
    <w:p w:rsidR="00D87DBB" w:rsidRPr="00D87DBB" w:rsidRDefault="00D87DBB" w:rsidP="00D87DBB">
      <w:pPr>
        <w:autoSpaceDE w:val="0"/>
        <w:autoSpaceDN w:val="0"/>
        <w:adjustRightInd w:val="0"/>
        <w:ind w:firstLine="567"/>
        <w:jc w:val="both"/>
      </w:pPr>
      <w:r w:rsidRPr="00D87DBB">
        <w:t xml:space="preserve">1. Земцов, Б. Н. История отечественного государства и права. Советский период: учебное пособие для спо / Б. Н. Земцов. — 3-е изд., стер. — Санкт-Петербург: Лань, 2023. — 216 с. — ISBN 978-5-507-47150-8. — Текст: электронный // Лань: электроннобиблиотечная система. — URL: https://e.lanbook.com/book/332681 (дата обращения: 20.07.2023). — Режим доступа: для авториз. пользователей. 2. История России: учебник и практикум для среднего профессионального образования / К. А. Соловьев [и др.]; под редакцией К. А. Соловьева. — Москва: Издательство Юрайт, 2022. — 252 с. — (Профессиональное образование). — ISBN 978-5- 534-01272-9. — Текст: электронный // Образовательная платформа Юрайт [сайт]. — URL: </w:t>
      </w:r>
      <w:hyperlink r:id="rId13" w:history="1">
        <w:r w:rsidRPr="00D87DBB">
          <w:rPr>
            <w:rStyle w:val="a6"/>
          </w:rPr>
          <w:t>https://urait.ru/bcode/470180</w:t>
        </w:r>
      </w:hyperlink>
      <w:r w:rsidRPr="00D87DBB">
        <w:t>.</w:t>
      </w:r>
    </w:p>
    <w:p w:rsidR="00D87DBB" w:rsidRPr="00D87DBB" w:rsidRDefault="00D87DBB" w:rsidP="00D87DBB">
      <w:pPr>
        <w:autoSpaceDE w:val="0"/>
        <w:autoSpaceDN w:val="0"/>
        <w:adjustRightInd w:val="0"/>
        <w:ind w:firstLine="567"/>
        <w:jc w:val="both"/>
      </w:pPr>
      <w:r w:rsidRPr="00D87DBB">
        <w:t>3. Касьянов, В. В. История России: учебное пособие для среднего профессионального образования / В. В. Касьянов. — 2-е изд., перераб. и доп. — Москва: Издательство Юрайт, 2022. — 255 с. — (Профессиональное образование). — ISBN 978-5-534-09549-4. — Текст: электронный // Образовательная платформа Юрайт [сайт]. — URL: https://urait.ru/bcode/474888.</w:t>
      </w:r>
    </w:p>
    <w:p w:rsidR="00D87DBB" w:rsidRPr="00D87DBB" w:rsidRDefault="00D87DBB" w:rsidP="00D87DBB">
      <w:pPr>
        <w:autoSpaceDE w:val="0"/>
        <w:autoSpaceDN w:val="0"/>
        <w:adjustRightInd w:val="0"/>
        <w:ind w:firstLine="567"/>
        <w:jc w:val="both"/>
      </w:pPr>
      <w:r w:rsidRPr="00D87DBB">
        <w:t>4. Кириллов, В. В. История России в 2 ч. Часть 1. До ХХ века: учебник для среднего профессионального образования / В. В. Кириллов. — 8-е изд., перераб. и доп. — Москва: Издательство Юрайт, 2022. — 352 с. — (Профессиональное образование). — ISBN 978-5-534-08565-5. — Текст: электронный // Образовательная платформа Юрайт [сайт]. — URL: https://urait.ru/bcode/471503.</w:t>
      </w:r>
    </w:p>
    <w:p w:rsidR="00D87DBB" w:rsidRPr="00D87DBB" w:rsidRDefault="00D87DBB" w:rsidP="00D87DBB">
      <w:pPr>
        <w:autoSpaceDE w:val="0"/>
        <w:autoSpaceDN w:val="0"/>
        <w:adjustRightInd w:val="0"/>
        <w:ind w:firstLine="567"/>
        <w:jc w:val="both"/>
      </w:pPr>
      <w:r w:rsidRPr="00D87DBB">
        <w:t>5. Кириллов, В. В. История России в 2 ч. Часть 2. ХХ век — начало ХХI века: учебник для среднего профессионального образования / В. В. Кириллов. — 8-е изд., перераб. и доп. — Москва: Издательство Юрайт, 2022. — 257 с. — (Профессиональное образование). — ISBN 978-5-534-08561-7. — Текст: электронный // Образовательная платформа Юрайт [сайт]. — URL: https://urait.ru/bcode/471504.</w:t>
      </w:r>
    </w:p>
    <w:p w:rsidR="00D87DBB" w:rsidRPr="00D87DBB" w:rsidRDefault="00D87DBB" w:rsidP="00D87DBB">
      <w:pPr>
        <w:autoSpaceDE w:val="0"/>
        <w:autoSpaceDN w:val="0"/>
        <w:adjustRightInd w:val="0"/>
        <w:ind w:firstLine="567"/>
        <w:jc w:val="both"/>
      </w:pPr>
      <w:r w:rsidRPr="00D87DBB">
        <w:t>6. Кириллов, В. В. История России: учебник для среднего профессионального</w:t>
      </w:r>
    </w:p>
    <w:p w:rsidR="00D87DBB" w:rsidRPr="00D87DBB" w:rsidRDefault="00D87DBB" w:rsidP="00D87DBB">
      <w:pPr>
        <w:autoSpaceDE w:val="0"/>
        <w:autoSpaceDN w:val="0"/>
        <w:adjustRightInd w:val="0"/>
        <w:ind w:firstLine="567"/>
        <w:jc w:val="both"/>
      </w:pPr>
      <w:r w:rsidRPr="00D87DBB">
        <w:t>образования / В. В. Кириллов, М. А. Бравина. — 4-е изд., перераб. и доп. — Москва: Издательство Юрайт, 2022. — 565 с. — (Профессиональное образование). — ISBN 978-5-534-08560-0. — Текст: электронный // Образовательная платформа Юрайт [сайт]. — URL: https://urait.ru/bcode/470181.</w:t>
      </w:r>
    </w:p>
    <w:p w:rsidR="00D87DBB" w:rsidRPr="00D87DBB" w:rsidRDefault="00D87DBB" w:rsidP="00D87DBB">
      <w:pPr>
        <w:autoSpaceDE w:val="0"/>
        <w:autoSpaceDN w:val="0"/>
        <w:adjustRightInd w:val="0"/>
        <w:ind w:firstLine="567"/>
        <w:jc w:val="both"/>
      </w:pPr>
      <w:r w:rsidRPr="00D87DBB">
        <w:t>7. Степанова, Л. Г. История России. Практикум: учебное пособие для среднего</w:t>
      </w:r>
    </w:p>
    <w:p w:rsidR="00D87DBB" w:rsidRPr="00D87DBB" w:rsidRDefault="00D87DBB" w:rsidP="00D87DBB">
      <w:pPr>
        <w:autoSpaceDE w:val="0"/>
        <w:autoSpaceDN w:val="0"/>
        <w:adjustRightInd w:val="0"/>
        <w:ind w:firstLine="567"/>
        <w:jc w:val="both"/>
      </w:pPr>
      <w:r w:rsidRPr="00D87DBB">
        <w:t>профессионального образования / Л. Г. Степанова. — Москва: Издательство Юрайт, 2022. — 231 с. — (Профессиональное образование). — ISBN 978-5-534-10705-0. — Текст: электронный // Образовательная платформа Юрайт [сайт]. — URL: https://urait.ru/bcode/475018.</w:t>
      </w:r>
    </w:p>
    <w:p w:rsidR="00D87DBB" w:rsidRPr="00D87DBB" w:rsidRDefault="00D87DBB" w:rsidP="00D87DBB">
      <w:pPr>
        <w:autoSpaceDE w:val="0"/>
        <w:autoSpaceDN w:val="0"/>
        <w:adjustRightInd w:val="0"/>
        <w:ind w:firstLine="567"/>
        <w:jc w:val="both"/>
      </w:pPr>
      <w:r w:rsidRPr="00D87DBB">
        <w:t>8. Тропов, И. А. История: учебник для спо / И. А. Тропов. — 2-е изд., стер. —</w:t>
      </w:r>
    </w:p>
    <w:p w:rsidR="00D87DBB" w:rsidRPr="00D87DBB" w:rsidRDefault="00D87DBB" w:rsidP="00D87DBB">
      <w:pPr>
        <w:autoSpaceDE w:val="0"/>
        <w:autoSpaceDN w:val="0"/>
        <w:adjustRightInd w:val="0"/>
        <w:jc w:val="both"/>
      </w:pPr>
      <w:r w:rsidRPr="00D87DBB">
        <w:lastRenderedPageBreak/>
        <w:t>Санкт-Петербург: Лань, 2023. — 472 с. — ISBN 978-5-507-46402-9. — Текст: электронный // Лань: электронно-библиотечная система. — URL: https://e.lanbook.com/book/308750 (дата обращения: 20.07.2023). — Режим доступа: для авториз. пользователей.</w:t>
      </w:r>
    </w:p>
    <w:p w:rsidR="00D87DBB" w:rsidRPr="00D87DBB" w:rsidRDefault="00D87DBB" w:rsidP="00D87DBB">
      <w:pPr>
        <w:autoSpaceDE w:val="0"/>
        <w:autoSpaceDN w:val="0"/>
        <w:adjustRightInd w:val="0"/>
        <w:ind w:firstLine="567"/>
        <w:jc w:val="both"/>
      </w:pPr>
      <w:r w:rsidRPr="00D87DBB">
        <w:t>9. Фирсов, С. Л. История России: учебник для среднего профессионального образования / С. Л. Фирсов. — 2-е изд., испр. и доп. — Москва: Издательство Юрайт, 2022. — 380 с. — (Профессиональное образование). — ISBN 978-5-534-08721-5. — Текст: электронный // Образовательная платформа Юрайт [сайт]. — URL: https://urait.ru/bcode/473749.</w:t>
      </w:r>
    </w:p>
    <w:p w:rsidR="00A770A1" w:rsidRPr="00D87DBB" w:rsidRDefault="00A770A1" w:rsidP="00D87DBB">
      <w:pPr>
        <w:autoSpaceDE w:val="0"/>
        <w:autoSpaceDN w:val="0"/>
        <w:adjustRightInd w:val="0"/>
        <w:jc w:val="center"/>
      </w:pPr>
    </w:p>
    <w:sectPr w:rsidR="00A770A1" w:rsidRPr="00D87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C6697"/>
    <w:multiLevelType w:val="hybridMultilevel"/>
    <w:tmpl w:val="CBF4DC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A1"/>
    <w:rsid w:val="00060C68"/>
    <w:rsid w:val="004355E7"/>
    <w:rsid w:val="0059369C"/>
    <w:rsid w:val="008C2A8B"/>
    <w:rsid w:val="00A770A1"/>
    <w:rsid w:val="00D87DBB"/>
    <w:rsid w:val="00F73E7B"/>
    <w:rsid w:val="00FD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581E0-1ED0-45C4-97EC-4976A04F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0A1"/>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A770A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A770A1"/>
    <w:pPr>
      <w:jc w:val="center"/>
    </w:pPr>
    <w:rPr>
      <w:b/>
      <w:bCs/>
      <w:szCs w:val="20"/>
    </w:rPr>
  </w:style>
  <w:style w:type="character" w:customStyle="1" w:styleId="20">
    <w:name w:val="Основной текст 2 Знак"/>
    <w:basedOn w:val="a0"/>
    <w:link w:val="2"/>
    <w:rsid w:val="00A770A1"/>
    <w:rPr>
      <w:rFonts w:ascii="Times New Roman" w:eastAsia="Times New Roman" w:hAnsi="Times New Roman" w:cs="Times New Roman"/>
      <w:b/>
      <w:bCs/>
      <w:sz w:val="24"/>
      <w:szCs w:val="20"/>
      <w:lang w:eastAsia="ru-RU"/>
    </w:rPr>
  </w:style>
  <w:style w:type="paragraph" w:styleId="a3">
    <w:name w:val="Body Text"/>
    <w:basedOn w:val="a"/>
    <w:link w:val="a4"/>
    <w:rsid w:val="00A770A1"/>
    <w:pPr>
      <w:spacing w:after="120"/>
    </w:pPr>
  </w:style>
  <w:style w:type="character" w:customStyle="1" w:styleId="a4">
    <w:name w:val="Основной текст Знак"/>
    <w:basedOn w:val="a0"/>
    <w:link w:val="a3"/>
    <w:rsid w:val="00A770A1"/>
    <w:rPr>
      <w:rFonts w:ascii="Times New Roman" w:eastAsia="Times New Roman" w:hAnsi="Times New Roman" w:cs="Times New Roman"/>
      <w:sz w:val="24"/>
      <w:szCs w:val="24"/>
      <w:lang w:eastAsia="ru-RU"/>
    </w:rPr>
  </w:style>
  <w:style w:type="paragraph" w:styleId="a5">
    <w:name w:val="Normal (Web)"/>
    <w:basedOn w:val="a"/>
    <w:rsid w:val="00A770A1"/>
    <w:pPr>
      <w:spacing w:before="100" w:beforeAutospacing="1" w:after="100" w:afterAutospacing="1"/>
    </w:pPr>
  </w:style>
  <w:style w:type="character" w:styleId="a6">
    <w:name w:val="Hyperlink"/>
    <w:rsid w:val="00A770A1"/>
    <w:rPr>
      <w:color w:val="0000FF"/>
      <w:u w:val="single"/>
    </w:rPr>
  </w:style>
  <w:style w:type="character" w:customStyle="1" w:styleId="50">
    <w:name w:val="Заголовок 5 Знак"/>
    <w:basedOn w:val="a0"/>
    <w:link w:val="5"/>
    <w:rsid w:val="00A770A1"/>
    <w:rPr>
      <w:rFonts w:ascii="Times New Roman" w:eastAsia="Times New Roman" w:hAnsi="Times New Roman" w:cs="Times New Roman"/>
      <w:b/>
      <w:bCs/>
      <w:i/>
      <w:iCs/>
      <w:sz w:val="26"/>
      <w:szCs w:val="26"/>
      <w:lang w:eastAsia="ru-RU"/>
    </w:rPr>
  </w:style>
  <w:style w:type="paragraph" w:styleId="a7">
    <w:name w:val="Title"/>
    <w:aliases w:val="Заголовок"/>
    <w:basedOn w:val="a"/>
    <w:link w:val="a8"/>
    <w:uiPriority w:val="10"/>
    <w:qFormat/>
    <w:rsid w:val="00A770A1"/>
    <w:pPr>
      <w:widowControl w:val="0"/>
      <w:autoSpaceDE w:val="0"/>
      <w:autoSpaceDN w:val="0"/>
      <w:spacing w:before="283"/>
      <w:ind w:left="3933" w:hanging="2111"/>
    </w:pPr>
    <w:rPr>
      <w:b/>
      <w:bCs/>
      <w:sz w:val="40"/>
      <w:szCs w:val="40"/>
      <w:lang w:eastAsia="en-US"/>
    </w:rPr>
  </w:style>
  <w:style w:type="character" w:customStyle="1" w:styleId="a8">
    <w:name w:val="Название Знак"/>
    <w:aliases w:val="Заголовок Знак"/>
    <w:basedOn w:val="a0"/>
    <w:link w:val="a7"/>
    <w:uiPriority w:val="10"/>
    <w:rsid w:val="00A770A1"/>
    <w:rPr>
      <w:rFonts w:ascii="Times New Roman" w:eastAsia="Times New Roman" w:hAnsi="Times New Roman" w:cs="Times New Roman"/>
      <w:b/>
      <w:bCs/>
      <w:sz w:val="40"/>
      <w:szCs w:val="40"/>
    </w:rPr>
  </w:style>
  <w:style w:type="paragraph" w:styleId="a9">
    <w:name w:val="No Spacing"/>
    <w:link w:val="aa"/>
    <w:uiPriority w:val="1"/>
    <w:qFormat/>
    <w:rsid w:val="00A770A1"/>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locked/>
    <w:rsid w:val="00A770A1"/>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urait.ru/bcode/47018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https://u.foxford.ngcdn.ru/uploads/tinymce_file/file/54211/f1b394c7952cf14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s://u.foxford.ngcdn.ru/uploads/tinymce_file/file/46077/930ecce6445e4036.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14066</Words>
  <Characters>80180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Полуянова Ольга Георгиевна</dc:creator>
  <cp:keywords/>
  <dc:description/>
  <cp:lastModifiedBy>Полуянова Ольга Георгиевна</cp:lastModifiedBy>
  <cp:revision>6</cp:revision>
  <dcterms:created xsi:type="dcterms:W3CDTF">2024-08-08T06:56:00Z</dcterms:created>
  <dcterms:modified xsi:type="dcterms:W3CDTF">2024-08-08T10:17:00Z</dcterms:modified>
</cp:coreProperties>
</file>